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D8FECA" w14:textId="0F4FB138" w:rsidR="003E5A6C" w:rsidRPr="000B4E13" w:rsidRDefault="003E5A6C" w:rsidP="00774EF4">
      <w:pPr>
        <w:widowControl/>
        <w:autoSpaceDE/>
        <w:autoSpaceDN/>
        <w:ind w:left="6480" w:firstLine="720"/>
        <w:jc w:val="center"/>
        <w:rPr>
          <w:b/>
          <w:bCs/>
          <w:i/>
          <w:sz w:val="24"/>
          <w:szCs w:val="24"/>
          <w:u w:val="single"/>
          <w:lang w:val="bg-BG" w:eastAsia="bg-BG"/>
        </w:rPr>
      </w:pPr>
      <w:r w:rsidRPr="000B4E13">
        <w:rPr>
          <w:b/>
          <w:bCs/>
          <w:i/>
          <w:sz w:val="24"/>
          <w:szCs w:val="24"/>
          <w:u w:val="single"/>
          <w:lang w:val="bg-BG" w:eastAsia="bg-BG"/>
        </w:rPr>
        <w:t>Приложение № 4</w:t>
      </w:r>
    </w:p>
    <w:p w14:paraId="03016F97" w14:textId="1A2BDC25" w:rsidR="00E259B1" w:rsidRPr="000B4E13" w:rsidRDefault="003E5A6C">
      <w:pPr>
        <w:pStyle w:val="BodyText"/>
        <w:ind w:left="0"/>
        <w:jc w:val="left"/>
      </w:pPr>
      <w:r w:rsidRPr="000B4E13">
        <w:rPr>
          <w:noProof/>
        </w:rPr>
        <mc:AlternateContent>
          <mc:Choice Requires="wps">
            <w:drawing>
              <wp:anchor distT="0" distB="0" distL="0" distR="0" simplePos="0" relativeHeight="251659776" behindDoc="0" locked="0" layoutInCell="1" allowOverlap="1" wp14:anchorId="08A7DA8E" wp14:editId="3DC19204">
                <wp:simplePos x="0" y="0"/>
                <wp:positionH relativeFrom="page">
                  <wp:posOffset>590550</wp:posOffset>
                </wp:positionH>
                <wp:positionV relativeFrom="paragraph">
                  <wp:posOffset>231140</wp:posOffset>
                </wp:positionV>
                <wp:extent cx="6391275" cy="257175"/>
                <wp:effectExtent l="0" t="0" r="28575" b="28575"/>
                <wp:wrapTopAndBottom/>
                <wp:docPr id="20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91275" cy="2571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096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B08C17" w14:textId="527ADAA2" w:rsidR="003E5A6C" w:rsidRDefault="003E5A6C" w:rsidP="005941E1">
                            <w:pPr>
                              <w:pBdr>
                                <w:top w:val="single" w:sz="4" w:space="2" w:color="auto"/>
                              </w:pBdr>
                              <w:shd w:val="clear" w:color="auto" w:fill="DBE5F1" w:themeFill="accent1" w:themeFillTint="33"/>
                              <w:spacing w:before="4"/>
                              <w:ind w:left="1107" w:right="1108"/>
                              <w:jc w:val="center"/>
                              <w:rPr>
                                <w:b/>
                                <w:sz w:val="28"/>
                                <w:lang w:val="bg-BG"/>
                              </w:rPr>
                            </w:pPr>
                            <w:r>
                              <w:rPr>
                                <w:b/>
                                <w:sz w:val="28"/>
                                <w:lang w:val="bg-BG"/>
                              </w:rPr>
                              <w:t xml:space="preserve">ТЕХНИЧЕСКИ СПЕЦИФИКАЦИИ </w:t>
                            </w:r>
                          </w:p>
                          <w:p w14:paraId="21F52DA9" w14:textId="77777777" w:rsidR="003E5A6C" w:rsidRPr="00050933" w:rsidRDefault="003E5A6C">
                            <w:pPr>
                              <w:spacing w:before="4"/>
                              <w:ind w:left="1107" w:right="1108"/>
                              <w:jc w:val="center"/>
                              <w:rPr>
                                <w:b/>
                                <w:sz w:val="28"/>
                                <w:lang w:val="bg-BG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A7DA8E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margin-left:46.5pt;margin-top:18.2pt;width:503.25pt;height:20.25pt;z-index: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" fillcolor="#dbe5f1 [660]" strokeweight=".48pt">
                <v:stroke linestyle="thickBetweenThin"/>
                <v:textbox inset="0,0,0,0">
                  <w:txbxContent>
                    <w:p w14:paraId="0FB08C17" w14:textId="527ADAA2" w:rsidR="003E5A6C" w:rsidRDefault="003E5A6C" w:rsidP="005941E1">
                      <w:pPr>
                        <w:pBdr>
                          <w:top w:val="single" w:sz="4" w:space="2" w:color="auto"/>
                        </w:pBdr>
                        <w:shd w:val="clear" w:color="auto" w:fill="DBE5F1" w:themeFill="accent1" w:themeFillTint="33"/>
                        <w:spacing w:before="4"/>
                        <w:ind w:left="1107" w:right="1108"/>
                        <w:jc w:val="center"/>
                        <w:rPr>
                          <w:b/>
                          <w:sz w:val="28"/>
                          <w:lang w:val="bg-BG"/>
                        </w:rPr>
                      </w:pPr>
                      <w:r>
                        <w:rPr>
                          <w:b/>
                          <w:sz w:val="28"/>
                          <w:lang w:val="bg-BG"/>
                        </w:rPr>
                        <w:t xml:space="preserve">ТЕХНИЧЕСКИ СПЕЦИФИКАЦИИ </w:t>
                      </w:r>
                    </w:p>
                    <w:p w14:paraId="21F52DA9" w14:textId="77777777" w:rsidR="003E5A6C" w:rsidRPr="00050933" w:rsidRDefault="003E5A6C">
                      <w:pPr>
                        <w:spacing w:before="4"/>
                        <w:ind w:left="1107" w:right="1108"/>
                        <w:jc w:val="center"/>
                        <w:rPr>
                          <w:b/>
                          <w:sz w:val="28"/>
                          <w:lang w:val="bg-BG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39EDB39" w14:textId="77777777" w:rsidR="00050933" w:rsidRPr="000B4E13" w:rsidRDefault="00050933">
      <w:pPr>
        <w:pStyle w:val="BodyText"/>
        <w:spacing w:before="6"/>
        <w:ind w:left="0"/>
        <w:jc w:val="left"/>
      </w:pPr>
    </w:p>
    <w:p w14:paraId="21E2C095" w14:textId="4A497C32" w:rsidR="00C71542" w:rsidRPr="000B4E13" w:rsidRDefault="003E5A6C" w:rsidP="004B387A">
      <w:pPr>
        <w:spacing w:after="120"/>
        <w:ind w:firstLine="708"/>
        <w:jc w:val="both"/>
        <w:rPr>
          <w:sz w:val="24"/>
          <w:szCs w:val="24"/>
          <w:lang w:val="bg-BG"/>
        </w:rPr>
      </w:pPr>
      <w:r w:rsidRPr="004B387A">
        <w:rPr>
          <w:color w:val="000000"/>
          <w:sz w:val="24"/>
          <w:szCs w:val="24"/>
          <w:lang w:val="bg-BG" w:eastAsia="bg-BG"/>
        </w:rPr>
        <w:t xml:space="preserve">Настоящата техническа спецификация, съставлява неразделна част към отправената </w:t>
      </w:r>
      <w:r w:rsidRPr="004B387A">
        <w:rPr>
          <w:b/>
          <w:color w:val="000000"/>
          <w:sz w:val="24"/>
          <w:szCs w:val="24"/>
          <w:lang w:val="bg-BG" w:eastAsia="bg-BG"/>
        </w:rPr>
        <w:t xml:space="preserve">Покана от </w:t>
      </w:r>
      <w:r w:rsidR="00C71542" w:rsidRPr="004B387A">
        <w:rPr>
          <w:b/>
          <w:color w:val="000000"/>
          <w:sz w:val="24"/>
          <w:szCs w:val="24"/>
          <w:lang w:val="bg-BG" w:eastAsia="bg-BG"/>
        </w:rPr>
        <w:t xml:space="preserve">община Вършец с изх. № </w:t>
      </w:r>
      <w:r w:rsidR="000B5B00">
        <w:rPr>
          <w:b/>
          <w:color w:val="000000"/>
          <w:sz w:val="24"/>
          <w:szCs w:val="24"/>
          <w:lang w:eastAsia="bg-BG"/>
        </w:rPr>
        <w:t>70 00-374</w:t>
      </w:r>
      <w:r w:rsidR="00C71542" w:rsidRPr="004B387A">
        <w:rPr>
          <w:b/>
          <w:color w:val="000000"/>
          <w:sz w:val="24"/>
          <w:szCs w:val="24"/>
          <w:lang w:val="bg-BG" w:eastAsia="bg-BG"/>
        </w:rPr>
        <w:t xml:space="preserve"> от </w:t>
      </w:r>
      <w:r w:rsidR="000B5B00">
        <w:rPr>
          <w:b/>
          <w:color w:val="000000"/>
          <w:sz w:val="24"/>
          <w:szCs w:val="24"/>
          <w:lang w:eastAsia="bg-BG"/>
        </w:rPr>
        <w:t>11</w:t>
      </w:r>
      <w:r w:rsidR="00C71542" w:rsidRPr="004B387A">
        <w:rPr>
          <w:b/>
          <w:color w:val="000000"/>
          <w:sz w:val="24"/>
          <w:szCs w:val="24"/>
          <w:lang w:val="bg-BG" w:eastAsia="bg-BG"/>
        </w:rPr>
        <w:t>.07.2019</w:t>
      </w:r>
      <w:r w:rsidRPr="004B387A">
        <w:rPr>
          <w:b/>
          <w:color w:val="000000"/>
          <w:sz w:val="24"/>
          <w:szCs w:val="24"/>
          <w:lang w:val="bg-BG" w:eastAsia="bg-BG"/>
        </w:rPr>
        <w:t xml:space="preserve"> г.</w:t>
      </w:r>
      <w:r w:rsidRPr="004B387A">
        <w:rPr>
          <w:color w:val="000000"/>
          <w:sz w:val="24"/>
          <w:szCs w:val="24"/>
          <w:lang w:val="bg-BG" w:eastAsia="bg-BG"/>
        </w:rPr>
        <w:t>, на основание чл. 44 от Закона за обществените поръчки (ЗОП) във връзка с чл. 21, ал. 2 от ЗОП за определяне на прогн</w:t>
      </w:r>
      <w:r w:rsidR="00E1630E" w:rsidRPr="004B387A">
        <w:rPr>
          <w:color w:val="000000"/>
          <w:sz w:val="24"/>
          <w:szCs w:val="24"/>
          <w:lang w:val="bg-BG" w:eastAsia="bg-BG"/>
        </w:rPr>
        <w:t>озната стойност за предоставяне на</w:t>
      </w:r>
      <w:r w:rsidRPr="004B387A">
        <w:rPr>
          <w:color w:val="000000"/>
          <w:sz w:val="24"/>
          <w:szCs w:val="24"/>
          <w:lang w:val="bg-BG" w:eastAsia="bg-BG"/>
        </w:rPr>
        <w:t xml:space="preserve"> </w:t>
      </w:r>
      <w:r w:rsidR="004B387A" w:rsidRPr="004B387A">
        <w:rPr>
          <w:b/>
          <w:sz w:val="24"/>
          <w:szCs w:val="24"/>
        </w:rPr>
        <w:t>Консултантски услуги по управление на проект:</w:t>
      </w:r>
      <w:r w:rsidR="004B387A" w:rsidRPr="004B387A">
        <w:rPr>
          <w:sz w:val="24"/>
          <w:szCs w:val="24"/>
        </w:rPr>
        <w:t xml:space="preserve"> </w:t>
      </w:r>
      <w:r w:rsidR="004B387A" w:rsidRPr="004B387A">
        <w:rPr>
          <w:b/>
          <w:sz w:val="24"/>
          <w:szCs w:val="24"/>
        </w:rPr>
        <w:t>"Обновяване на градски парк, гр. Вършец“</w:t>
      </w:r>
      <w:r w:rsidR="004B387A" w:rsidRPr="004B387A">
        <w:rPr>
          <w:sz w:val="24"/>
          <w:szCs w:val="24"/>
        </w:rPr>
        <w:t>, финансиран по подмярка 7.2. „Инвестиции в създаването, подобряването или разширяването на всички видове малка по мащаби инфраструктура“ от мярка 7 „Основни услуги и обновяване на селата в селските райони“ от Програмата за развитие на селските райони за периода 2014-2020 г. (ПРСР), съфинансирана от Европейския земеделски фонд за развитие на селските райони (ЕЗФРСР).</w:t>
      </w:r>
    </w:p>
    <w:p w14:paraId="13A34E39" w14:textId="28AA2FD9" w:rsidR="000F6736" w:rsidRPr="000B4E13" w:rsidRDefault="000F6736" w:rsidP="000F6736">
      <w:pPr>
        <w:widowControl/>
        <w:autoSpaceDE/>
        <w:autoSpaceDN/>
        <w:ind w:right="170" w:firstLine="720"/>
        <w:jc w:val="both"/>
        <w:rPr>
          <w:b/>
          <w:sz w:val="24"/>
          <w:szCs w:val="24"/>
          <w:lang w:val="bg-BG" w:eastAsia="ar-SA"/>
        </w:rPr>
      </w:pPr>
      <w:r w:rsidRPr="000B4E13">
        <w:rPr>
          <w:b/>
          <w:sz w:val="24"/>
          <w:szCs w:val="24"/>
          <w:lang w:val="bg-BG" w:eastAsia="ar-SA"/>
        </w:rPr>
        <w:t>В съответствие с настоящата Техническа спецификация, следва да бъдат представени Техническо предложение и Ценово предложение към представените предложения – оферти, съгласно следните параметри:</w:t>
      </w:r>
    </w:p>
    <w:p w14:paraId="1302D159" w14:textId="77777777" w:rsidR="00C71542" w:rsidRPr="000B4E13" w:rsidRDefault="00C71542" w:rsidP="000F6736">
      <w:pPr>
        <w:widowControl/>
        <w:autoSpaceDE/>
        <w:autoSpaceDN/>
        <w:ind w:right="170" w:firstLine="720"/>
        <w:jc w:val="both"/>
        <w:rPr>
          <w:color w:val="000000"/>
          <w:sz w:val="16"/>
          <w:szCs w:val="16"/>
          <w:lang w:val="bg-BG" w:eastAsia="bg-BG"/>
        </w:rPr>
      </w:pPr>
      <w:bookmarkStart w:id="0" w:name="_GoBack"/>
      <w:bookmarkEnd w:id="0"/>
    </w:p>
    <w:p w14:paraId="625E309B" w14:textId="77777777" w:rsidR="00B46AAB" w:rsidRDefault="000F6736" w:rsidP="00B46AAB">
      <w:pPr>
        <w:ind w:right="-142" w:firstLine="567"/>
        <w:jc w:val="both"/>
        <w:rPr>
          <w:rFonts w:eastAsia="Calibri"/>
          <w:sz w:val="16"/>
          <w:szCs w:val="16"/>
        </w:rPr>
      </w:pPr>
      <w:r w:rsidRPr="000B4E13">
        <w:rPr>
          <w:b/>
          <w:sz w:val="24"/>
          <w:szCs w:val="24"/>
          <w:lang w:val="bg-BG" w:eastAsia="ar-SA"/>
        </w:rPr>
        <w:tab/>
      </w:r>
      <w:r w:rsidR="00B46AAB" w:rsidRPr="0005258F">
        <w:rPr>
          <w:rFonts w:eastAsia="Calibri"/>
          <w:sz w:val="24"/>
          <w:szCs w:val="24"/>
        </w:rPr>
        <w:t>Избраният изпълнител следва да извърши следните дейности в рамките на предмета на услугата:</w:t>
      </w:r>
    </w:p>
    <w:p w14:paraId="0E42A86F" w14:textId="77777777" w:rsidR="00B46AAB" w:rsidRPr="00B46AAB" w:rsidRDefault="00B46AAB" w:rsidP="00B46AAB">
      <w:pPr>
        <w:ind w:right="-142" w:firstLine="567"/>
        <w:jc w:val="both"/>
        <w:rPr>
          <w:rFonts w:eastAsia="Calibri"/>
          <w:sz w:val="16"/>
          <w:szCs w:val="16"/>
        </w:rPr>
      </w:pPr>
    </w:p>
    <w:p w14:paraId="527B918F" w14:textId="77777777" w:rsidR="00B46AAB" w:rsidRDefault="00B46AAB" w:rsidP="00B46AAB">
      <w:pPr>
        <w:pStyle w:val="Default"/>
        <w:ind w:right="-180" w:firstLine="567"/>
        <w:jc w:val="both"/>
        <w:rPr>
          <w:rFonts w:eastAsia="Calibri"/>
          <w:sz w:val="16"/>
          <w:szCs w:val="16"/>
          <w:lang w:val="en-US"/>
        </w:rPr>
      </w:pPr>
      <w:r w:rsidRPr="0005258F">
        <w:rPr>
          <w:rFonts w:eastAsia="Calibri"/>
        </w:rPr>
        <w:t>1. Изготвяне на документи за отчитане изпълнението на проекта, съгласно Наредба № 12 от 25.07.2016 г. за прилагане на подмярка 7.2 „Инвестиции в създаването, подобряването или разширяването на всички видове малка по мащаби инфраструктура“ от мярка 7 „Основни услуги и обновяване на селата в селските райони“, от ПРСР 2014 г. – 2020 г., Указанията на ДФЗ и Условията за изпълнение на проекти по ПРСР 2014-2020</w:t>
      </w:r>
      <w:r>
        <w:rPr>
          <w:rFonts w:eastAsia="Calibri"/>
        </w:rPr>
        <w:t xml:space="preserve"> </w:t>
      </w:r>
      <w:r w:rsidRPr="0005258F">
        <w:rPr>
          <w:rFonts w:eastAsia="Calibri"/>
        </w:rPr>
        <w:t xml:space="preserve">г. на изпълнителния директор на ДФЗ по </w:t>
      </w:r>
      <w:r>
        <w:rPr>
          <w:rFonts w:eastAsia="Calibri"/>
        </w:rPr>
        <w:t xml:space="preserve"> </w:t>
      </w:r>
      <w:r w:rsidRPr="000558D3">
        <w:rPr>
          <w:rFonts w:eastAsia="Calibri"/>
        </w:rPr>
        <w:t xml:space="preserve">процедура чрез подбор </w:t>
      </w:r>
      <w:r w:rsidRPr="00832EDE">
        <w:rPr>
          <w:rFonts w:eastAsia="Calibri"/>
        </w:rPr>
        <w:t>BG06RDNP001-7.006 - Площи „Изграждане и/или обновяване на площи за широко обществено ползване, предназначени за трайно задоволяване на обществените потребности от общинско значение"</w:t>
      </w:r>
      <w:r w:rsidRPr="000558D3">
        <w:rPr>
          <w:rFonts w:eastAsia="Calibri"/>
        </w:rPr>
        <w:t xml:space="preserve"> </w:t>
      </w:r>
      <w:r>
        <w:rPr>
          <w:rFonts w:eastAsia="Calibri"/>
        </w:rPr>
        <w:t xml:space="preserve"> </w:t>
      </w:r>
      <w:r w:rsidRPr="0005258F">
        <w:rPr>
          <w:rFonts w:eastAsia="Calibri"/>
        </w:rPr>
        <w:t>по подмярка 7.2. „Инвестиции в създаването, подобряването или разширяването на всички видове малка по мащаби инфраструктура“ от мярка 7 „Основни услуги и обновяване на селата в селските райони“ от Програмата за развитие на селските райони за периода 2014 – 2020 г.</w:t>
      </w:r>
    </w:p>
    <w:p w14:paraId="698C0053" w14:textId="77777777" w:rsidR="00B46AAB" w:rsidRDefault="00B46AAB" w:rsidP="00B46AAB">
      <w:pPr>
        <w:ind w:right="-142" w:firstLine="567"/>
        <w:jc w:val="both"/>
        <w:rPr>
          <w:rFonts w:eastAsia="Calibri"/>
          <w:sz w:val="16"/>
          <w:szCs w:val="16"/>
        </w:rPr>
      </w:pPr>
      <w:r w:rsidRPr="0005258F">
        <w:rPr>
          <w:rFonts w:eastAsia="Calibri"/>
          <w:sz w:val="24"/>
          <w:szCs w:val="24"/>
        </w:rPr>
        <w:t>2. Съдействие при провеждане на кореспонденцията, комуникацията и координацията между Възложителя и ДФЗ – РА и други заинтересовани страни във връзка с изпълнението, отчитането и разплащането на дейностите по проекта.</w:t>
      </w:r>
    </w:p>
    <w:p w14:paraId="3AF56724" w14:textId="77777777" w:rsidR="00B46AAB" w:rsidRDefault="00B46AAB" w:rsidP="00B46AAB">
      <w:pPr>
        <w:ind w:right="-142" w:firstLine="567"/>
        <w:jc w:val="both"/>
        <w:rPr>
          <w:rFonts w:eastAsia="Calibri"/>
          <w:sz w:val="16"/>
          <w:szCs w:val="16"/>
        </w:rPr>
      </w:pPr>
      <w:r w:rsidRPr="0005258F">
        <w:rPr>
          <w:rFonts w:eastAsia="Calibri"/>
          <w:sz w:val="24"/>
          <w:szCs w:val="24"/>
        </w:rPr>
        <w:t xml:space="preserve">3. Осигуряване на подкрепа и предоставяне на консултации на екипа за управление на проекта на община </w:t>
      </w:r>
      <w:r>
        <w:rPr>
          <w:rFonts w:eastAsia="Calibri"/>
          <w:sz w:val="24"/>
          <w:szCs w:val="24"/>
        </w:rPr>
        <w:t>Вършец</w:t>
      </w:r>
      <w:r w:rsidRPr="0005258F">
        <w:rPr>
          <w:rFonts w:eastAsia="Calibri"/>
          <w:sz w:val="24"/>
          <w:szCs w:val="24"/>
        </w:rPr>
        <w:t>, във връзка с ежедневното управление, координация и изпълнение на дейностите по проекта.</w:t>
      </w:r>
    </w:p>
    <w:p w14:paraId="738294A2" w14:textId="77777777" w:rsidR="00B46AAB" w:rsidRDefault="00B46AAB" w:rsidP="00B46AAB">
      <w:pPr>
        <w:ind w:right="-142" w:firstLine="567"/>
        <w:jc w:val="both"/>
        <w:rPr>
          <w:rFonts w:eastAsia="Calibri"/>
          <w:sz w:val="16"/>
          <w:szCs w:val="16"/>
        </w:rPr>
      </w:pPr>
      <w:r w:rsidRPr="0005258F">
        <w:rPr>
          <w:rFonts w:eastAsia="Calibri"/>
          <w:sz w:val="24"/>
          <w:szCs w:val="24"/>
        </w:rPr>
        <w:t>4. Проследяване и информиране на Възложителя за спазване на календарния график за изпълнението на проекта.</w:t>
      </w:r>
    </w:p>
    <w:p w14:paraId="738D12C5" w14:textId="77777777" w:rsidR="00B46AAB" w:rsidRDefault="00B46AAB" w:rsidP="00B46AAB">
      <w:pPr>
        <w:ind w:right="-142" w:firstLine="567"/>
        <w:jc w:val="both"/>
        <w:rPr>
          <w:rFonts w:eastAsia="Calibri"/>
          <w:sz w:val="16"/>
          <w:szCs w:val="16"/>
        </w:rPr>
      </w:pPr>
      <w:r w:rsidRPr="0005258F">
        <w:rPr>
          <w:rFonts w:eastAsia="Calibri"/>
          <w:sz w:val="24"/>
          <w:szCs w:val="24"/>
        </w:rPr>
        <w:t>5. Изготвяне на документи, свързани с изпълнение и отчитане на дейностите по проекта, включително изготвяне на заявки за авансово и окончателно плащане, както и искания за финансиране на разходи за ДДС към заявките по проекта.</w:t>
      </w:r>
    </w:p>
    <w:p w14:paraId="0615FC97" w14:textId="77777777" w:rsidR="00B46AAB" w:rsidRDefault="00B46AAB" w:rsidP="00B46AAB">
      <w:pPr>
        <w:ind w:right="-142" w:firstLine="567"/>
        <w:jc w:val="both"/>
        <w:rPr>
          <w:rFonts w:eastAsia="Calibri"/>
          <w:sz w:val="24"/>
          <w:szCs w:val="24"/>
        </w:rPr>
      </w:pPr>
      <w:r w:rsidRPr="0005258F">
        <w:rPr>
          <w:rFonts w:eastAsia="Calibri"/>
          <w:sz w:val="24"/>
          <w:szCs w:val="24"/>
        </w:rPr>
        <w:t>6. Преработка на документацията, в случай на неодобрение от Възложителя и/или при отправени препоръки от страна на ДФЗ-РА.</w:t>
      </w:r>
    </w:p>
    <w:p w14:paraId="26871502" w14:textId="01345249" w:rsidR="004A7EC8" w:rsidRPr="000B4E13" w:rsidRDefault="004A7EC8" w:rsidP="004B387A">
      <w:pPr>
        <w:ind w:right="-142" w:firstLine="567"/>
        <w:jc w:val="both"/>
        <w:rPr>
          <w:rFonts w:eastAsia="Calibri"/>
          <w:sz w:val="24"/>
          <w:szCs w:val="24"/>
          <w:lang w:val="bg-BG" w:eastAsia="bg-BG"/>
        </w:rPr>
      </w:pPr>
    </w:p>
    <w:sectPr w:rsidR="004A7EC8" w:rsidRPr="000B4E13" w:rsidSect="00B46AA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0" w:h="16840"/>
      <w:pgMar w:top="2040" w:right="750" w:bottom="709" w:left="1020" w:header="396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7AE1B8" w14:textId="77777777" w:rsidR="00FA0958" w:rsidRDefault="00FA0958">
      <w:r>
        <w:separator/>
      </w:r>
    </w:p>
  </w:endnote>
  <w:endnote w:type="continuationSeparator" w:id="0">
    <w:p w14:paraId="6945EBFE" w14:textId="77777777" w:rsidR="00FA0958" w:rsidRDefault="00FA09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574A64" w14:textId="77777777" w:rsidR="00B46AAB" w:rsidRDefault="00B46AA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72057809"/>
      <w:docPartObj>
        <w:docPartGallery w:val="Page Numbers (Bottom of Page)"/>
        <w:docPartUnique/>
      </w:docPartObj>
    </w:sdtPr>
    <w:sdtEndPr/>
    <w:sdtContent>
      <w:sdt>
        <w:sdtPr>
          <w:id w:val="-809866354"/>
          <w:docPartObj>
            <w:docPartGallery w:val="Page Numbers (Top of Page)"/>
            <w:docPartUnique/>
          </w:docPartObj>
        </w:sdtPr>
        <w:sdtEndPr/>
        <w:sdtContent>
          <w:p w14:paraId="22D938B4" w14:textId="40F86F12" w:rsidR="003E5A6C" w:rsidRDefault="003E5A6C">
            <w:pPr>
              <w:pStyle w:val="Footer"/>
              <w:jc w:val="right"/>
              <w:rPr>
                <w:b/>
                <w:bCs/>
                <w:sz w:val="24"/>
                <w:szCs w:val="24"/>
              </w:rPr>
            </w:pPr>
          </w:p>
          <w:p w14:paraId="108DF677" w14:textId="77777777" w:rsidR="003E5A6C" w:rsidRDefault="003E5A6C">
            <w:pPr>
              <w:pStyle w:val="Footer"/>
              <w:jc w:val="right"/>
              <w:rPr>
                <w:b/>
                <w:bCs/>
                <w:sz w:val="24"/>
                <w:szCs w:val="24"/>
              </w:rPr>
            </w:pPr>
          </w:p>
          <w:p w14:paraId="0FFA360E" w14:textId="02611DF9" w:rsidR="003E5A6C" w:rsidRDefault="00FA0958">
            <w:pPr>
              <w:pStyle w:val="Footer"/>
              <w:jc w:val="right"/>
            </w:pPr>
          </w:p>
        </w:sdtContent>
      </w:sdt>
    </w:sdtContent>
  </w:sdt>
  <w:p w14:paraId="2C0551EF" w14:textId="77777777" w:rsidR="003E5A6C" w:rsidRDefault="003E5A6C" w:rsidP="00C01CCF">
    <w:pPr>
      <w:pStyle w:val="Footer"/>
      <w:jc w:val="right"/>
      <w:rPr>
        <w:b/>
        <w:bCs/>
        <w:sz w:val="24"/>
        <w:szCs w:val="24"/>
      </w:rPr>
    </w:pP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 w:rsidR="000B5B00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</w:t>
    </w:r>
    <w:r>
      <w:rPr>
        <w:lang w:val="bg-BG"/>
      </w:rPr>
      <w:t>/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 w:val="24"/>
        <w:szCs w:val="24"/>
      </w:rPr>
      <w:fldChar w:fldCharType="separate"/>
    </w:r>
    <w:r w:rsidR="000B5B00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  <w:p w14:paraId="765B6A2E" w14:textId="77777777" w:rsidR="003E5A6C" w:rsidRDefault="003E5A6C" w:rsidP="00C01CCF">
    <w:pPr>
      <w:pStyle w:val="BodyText"/>
      <w:kinsoku w:val="0"/>
      <w:overflowPunct w:val="0"/>
      <w:spacing w:before="12"/>
      <w:ind w:left="1" w:right="48"/>
      <w:jc w:val="center"/>
      <w:rPr>
        <w:sz w:val="18"/>
        <w:szCs w:val="18"/>
        <w:lang w:val="bg-BG"/>
      </w:rPr>
    </w:pPr>
  </w:p>
  <w:p w14:paraId="6C5BDF52" w14:textId="77CD09B4" w:rsidR="003E5A6C" w:rsidRDefault="003E5A6C">
    <w:pPr>
      <w:pStyle w:val="BodyText"/>
      <w:spacing w:line="14" w:lineRule="auto"/>
      <w:ind w:left="0"/>
      <w:jc w:val="left"/>
      <w:rPr>
        <w:sz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519C6D" w14:textId="77777777" w:rsidR="00B46AAB" w:rsidRDefault="00B46AA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E96D88" w14:textId="77777777" w:rsidR="00FA0958" w:rsidRDefault="00FA0958">
      <w:r>
        <w:separator/>
      </w:r>
    </w:p>
  </w:footnote>
  <w:footnote w:type="continuationSeparator" w:id="0">
    <w:p w14:paraId="6362954D" w14:textId="77777777" w:rsidR="00FA0958" w:rsidRDefault="00FA09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13BA8E" w14:textId="77777777" w:rsidR="00B46AAB" w:rsidRDefault="00B46AA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77C4BC" w14:textId="2E5DAF2A" w:rsidR="003E5A6C" w:rsidRDefault="0065584B" w:rsidP="002C465C">
    <w:pPr>
      <w:pStyle w:val="Header"/>
      <w:rPr>
        <w:noProof/>
      </w:rPr>
    </w:pPr>
    <w:r>
      <w:rPr>
        <w:noProof/>
      </w:rPr>
      <w:drawing>
        <wp:inline distT="0" distB="0" distL="0" distR="0" wp14:anchorId="5B15B1A7" wp14:editId="6A4D33E0">
          <wp:extent cx="6212205" cy="105473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2205" cy="1054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EC347DA" w14:textId="77777777" w:rsidR="003E5A6C" w:rsidRDefault="003E5A6C" w:rsidP="002C465C">
    <w:pPr>
      <w:pStyle w:val="Header"/>
    </w:pPr>
  </w:p>
  <w:p w14:paraId="74A82ADE" w14:textId="77777777" w:rsidR="003E5A6C" w:rsidRDefault="003E5A6C">
    <w:pPr>
      <w:pStyle w:val="BodyText"/>
      <w:spacing w:line="14" w:lineRule="auto"/>
      <w:ind w:left="0"/>
      <w:jc w:val="left"/>
      <w:rPr>
        <w:sz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E266FC" w14:textId="77777777" w:rsidR="00B46AAB" w:rsidRDefault="00B46AA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41D"/>
    <w:multiLevelType w:val="multilevel"/>
    <w:tmpl w:val="000008A0"/>
    <w:lvl w:ilvl="0">
      <w:start w:val="2"/>
      <w:numFmt w:val="decimal"/>
      <w:lvlText w:val="(%1)"/>
      <w:lvlJc w:val="left"/>
      <w:pPr>
        <w:ind w:left="396" w:hanging="344"/>
      </w:pPr>
      <w:rPr>
        <w:rFonts w:ascii="Times New Roman" w:hAnsi="Times New Roman" w:cs="Times New Roman"/>
        <w:b/>
        <w:bCs/>
        <w:w w:val="99"/>
        <w:sz w:val="24"/>
        <w:szCs w:val="24"/>
      </w:rPr>
    </w:lvl>
    <w:lvl w:ilvl="1">
      <w:numFmt w:val="bullet"/>
      <w:lvlText w:val="•"/>
      <w:lvlJc w:val="left"/>
      <w:pPr>
        <w:ind w:left="1378" w:hanging="344"/>
      </w:pPr>
    </w:lvl>
    <w:lvl w:ilvl="2">
      <w:numFmt w:val="bullet"/>
      <w:lvlText w:val="•"/>
      <w:lvlJc w:val="left"/>
      <w:pPr>
        <w:ind w:left="2357" w:hanging="344"/>
      </w:pPr>
    </w:lvl>
    <w:lvl w:ilvl="3">
      <w:numFmt w:val="bullet"/>
      <w:lvlText w:val="•"/>
      <w:lvlJc w:val="left"/>
      <w:pPr>
        <w:ind w:left="3335" w:hanging="344"/>
      </w:pPr>
    </w:lvl>
    <w:lvl w:ilvl="4">
      <w:numFmt w:val="bullet"/>
      <w:lvlText w:val="•"/>
      <w:lvlJc w:val="left"/>
      <w:pPr>
        <w:ind w:left="4314" w:hanging="344"/>
      </w:pPr>
    </w:lvl>
    <w:lvl w:ilvl="5">
      <w:numFmt w:val="bullet"/>
      <w:lvlText w:val="•"/>
      <w:lvlJc w:val="left"/>
      <w:pPr>
        <w:ind w:left="5293" w:hanging="344"/>
      </w:pPr>
    </w:lvl>
    <w:lvl w:ilvl="6">
      <w:numFmt w:val="bullet"/>
      <w:lvlText w:val="•"/>
      <w:lvlJc w:val="left"/>
      <w:pPr>
        <w:ind w:left="6271" w:hanging="344"/>
      </w:pPr>
    </w:lvl>
    <w:lvl w:ilvl="7">
      <w:numFmt w:val="bullet"/>
      <w:lvlText w:val="•"/>
      <w:lvlJc w:val="left"/>
      <w:pPr>
        <w:ind w:left="7250" w:hanging="344"/>
      </w:pPr>
    </w:lvl>
    <w:lvl w:ilvl="8">
      <w:numFmt w:val="bullet"/>
      <w:lvlText w:val="•"/>
      <w:lvlJc w:val="left"/>
      <w:pPr>
        <w:ind w:left="8229" w:hanging="344"/>
      </w:pPr>
    </w:lvl>
  </w:abstractNum>
  <w:abstractNum w:abstractNumId="1">
    <w:nsid w:val="06977498"/>
    <w:multiLevelType w:val="hybridMultilevel"/>
    <w:tmpl w:val="90DA6FAE"/>
    <w:lvl w:ilvl="0" w:tplc="DFB2345A">
      <w:start w:val="1"/>
      <w:numFmt w:val="lowerRoman"/>
      <w:lvlText w:val="(%1)"/>
      <w:lvlJc w:val="left"/>
      <w:pPr>
        <w:ind w:left="396" w:hanging="31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D1204FB4">
      <w:start w:val="1"/>
      <w:numFmt w:val="decimal"/>
      <w:lvlText w:val="%2."/>
      <w:lvlJc w:val="left"/>
      <w:pPr>
        <w:ind w:left="396" w:hanging="259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 w:tplc="01345F4E">
      <w:numFmt w:val="bullet"/>
      <w:lvlText w:val="•"/>
      <w:lvlJc w:val="left"/>
      <w:pPr>
        <w:ind w:left="2357" w:hanging="259"/>
      </w:pPr>
      <w:rPr>
        <w:rFonts w:hint="default"/>
      </w:rPr>
    </w:lvl>
    <w:lvl w:ilvl="3" w:tplc="9ECECD06">
      <w:numFmt w:val="bullet"/>
      <w:lvlText w:val="•"/>
      <w:lvlJc w:val="left"/>
      <w:pPr>
        <w:ind w:left="3335" w:hanging="259"/>
      </w:pPr>
      <w:rPr>
        <w:rFonts w:hint="default"/>
      </w:rPr>
    </w:lvl>
    <w:lvl w:ilvl="4" w:tplc="F8068488">
      <w:numFmt w:val="bullet"/>
      <w:lvlText w:val="•"/>
      <w:lvlJc w:val="left"/>
      <w:pPr>
        <w:ind w:left="4314" w:hanging="259"/>
      </w:pPr>
      <w:rPr>
        <w:rFonts w:hint="default"/>
      </w:rPr>
    </w:lvl>
    <w:lvl w:ilvl="5" w:tplc="DE2E39FA">
      <w:numFmt w:val="bullet"/>
      <w:lvlText w:val="•"/>
      <w:lvlJc w:val="left"/>
      <w:pPr>
        <w:ind w:left="5293" w:hanging="259"/>
      </w:pPr>
      <w:rPr>
        <w:rFonts w:hint="default"/>
      </w:rPr>
    </w:lvl>
    <w:lvl w:ilvl="6" w:tplc="BA806C44">
      <w:numFmt w:val="bullet"/>
      <w:lvlText w:val="•"/>
      <w:lvlJc w:val="left"/>
      <w:pPr>
        <w:ind w:left="6271" w:hanging="259"/>
      </w:pPr>
      <w:rPr>
        <w:rFonts w:hint="default"/>
      </w:rPr>
    </w:lvl>
    <w:lvl w:ilvl="7" w:tplc="F990B7E8">
      <w:numFmt w:val="bullet"/>
      <w:lvlText w:val="•"/>
      <w:lvlJc w:val="left"/>
      <w:pPr>
        <w:ind w:left="7250" w:hanging="259"/>
      </w:pPr>
      <w:rPr>
        <w:rFonts w:hint="default"/>
      </w:rPr>
    </w:lvl>
    <w:lvl w:ilvl="8" w:tplc="C020FD9C">
      <w:numFmt w:val="bullet"/>
      <w:lvlText w:val="•"/>
      <w:lvlJc w:val="left"/>
      <w:pPr>
        <w:ind w:left="8229" w:hanging="259"/>
      </w:pPr>
      <w:rPr>
        <w:rFonts w:hint="default"/>
      </w:rPr>
    </w:lvl>
  </w:abstractNum>
  <w:abstractNum w:abstractNumId="2">
    <w:nsid w:val="0A870A68"/>
    <w:multiLevelType w:val="hybridMultilevel"/>
    <w:tmpl w:val="CDB4EB5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B00881"/>
    <w:multiLevelType w:val="hybridMultilevel"/>
    <w:tmpl w:val="E29064C0"/>
    <w:lvl w:ilvl="0" w:tplc="2216213A">
      <w:start w:val="10"/>
      <w:numFmt w:val="decimal"/>
      <w:lvlText w:val="%1."/>
      <w:lvlJc w:val="left"/>
      <w:pPr>
        <w:ind w:left="810" w:hanging="360"/>
      </w:pPr>
      <w:rPr>
        <w:rFonts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530" w:hanging="360"/>
      </w:pPr>
    </w:lvl>
    <w:lvl w:ilvl="2" w:tplc="0402001B" w:tentative="1">
      <w:start w:val="1"/>
      <w:numFmt w:val="lowerRoman"/>
      <w:lvlText w:val="%3."/>
      <w:lvlJc w:val="right"/>
      <w:pPr>
        <w:ind w:left="2250" w:hanging="180"/>
      </w:pPr>
    </w:lvl>
    <w:lvl w:ilvl="3" w:tplc="0402000F" w:tentative="1">
      <w:start w:val="1"/>
      <w:numFmt w:val="decimal"/>
      <w:lvlText w:val="%4."/>
      <w:lvlJc w:val="left"/>
      <w:pPr>
        <w:ind w:left="2970" w:hanging="360"/>
      </w:pPr>
    </w:lvl>
    <w:lvl w:ilvl="4" w:tplc="04020019" w:tentative="1">
      <w:start w:val="1"/>
      <w:numFmt w:val="lowerLetter"/>
      <w:lvlText w:val="%5."/>
      <w:lvlJc w:val="left"/>
      <w:pPr>
        <w:ind w:left="3690" w:hanging="360"/>
      </w:pPr>
    </w:lvl>
    <w:lvl w:ilvl="5" w:tplc="0402001B" w:tentative="1">
      <w:start w:val="1"/>
      <w:numFmt w:val="lowerRoman"/>
      <w:lvlText w:val="%6."/>
      <w:lvlJc w:val="right"/>
      <w:pPr>
        <w:ind w:left="4410" w:hanging="180"/>
      </w:pPr>
    </w:lvl>
    <w:lvl w:ilvl="6" w:tplc="0402000F" w:tentative="1">
      <w:start w:val="1"/>
      <w:numFmt w:val="decimal"/>
      <w:lvlText w:val="%7."/>
      <w:lvlJc w:val="left"/>
      <w:pPr>
        <w:ind w:left="5130" w:hanging="360"/>
      </w:pPr>
    </w:lvl>
    <w:lvl w:ilvl="7" w:tplc="04020019" w:tentative="1">
      <w:start w:val="1"/>
      <w:numFmt w:val="lowerLetter"/>
      <w:lvlText w:val="%8."/>
      <w:lvlJc w:val="left"/>
      <w:pPr>
        <w:ind w:left="5850" w:hanging="360"/>
      </w:pPr>
    </w:lvl>
    <w:lvl w:ilvl="8" w:tplc="0402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>
    <w:nsid w:val="0E1311A9"/>
    <w:multiLevelType w:val="hybridMultilevel"/>
    <w:tmpl w:val="4B9E530C"/>
    <w:lvl w:ilvl="0" w:tplc="4C608AB4">
      <w:start w:val="1"/>
      <w:numFmt w:val="lowerRoman"/>
      <w:lvlText w:val="(%1)"/>
      <w:lvlJc w:val="left"/>
      <w:pPr>
        <w:ind w:left="396" w:hanging="286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9B3CCE40">
      <w:numFmt w:val="bullet"/>
      <w:lvlText w:val="•"/>
      <w:lvlJc w:val="left"/>
      <w:pPr>
        <w:ind w:left="1388" w:hanging="286"/>
      </w:pPr>
      <w:rPr>
        <w:rFonts w:hint="default"/>
      </w:rPr>
    </w:lvl>
    <w:lvl w:ilvl="2" w:tplc="2972569A">
      <w:numFmt w:val="bullet"/>
      <w:lvlText w:val="•"/>
      <w:lvlJc w:val="left"/>
      <w:pPr>
        <w:ind w:left="2377" w:hanging="286"/>
      </w:pPr>
      <w:rPr>
        <w:rFonts w:hint="default"/>
      </w:rPr>
    </w:lvl>
    <w:lvl w:ilvl="3" w:tplc="D67AAF36">
      <w:numFmt w:val="bullet"/>
      <w:lvlText w:val="•"/>
      <w:lvlJc w:val="left"/>
      <w:pPr>
        <w:ind w:left="3365" w:hanging="286"/>
      </w:pPr>
      <w:rPr>
        <w:rFonts w:hint="default"/>
      </w:rPr>
    </w:lvl>
    <w:lvl w:ilvl="4" w:tplc="1B4CAB90">
      <w:numFmt w:val="bullet"/>
      <w:lvlText w:val="•"/>
      <w:lvlJc w:val="left"/>
      <w:pPr>
        <w:ind w:left="4354" w:hanging="286"/>
      </w:pPr>
      <w:rPr>
        <w:rFonts w:hint="default"/>
      </w:rPr>
    </w:lvl>
    <w:lvl w:ilvl="5" w:tplc="3D80B44A">
      <w:numFmt w:val="bullet"/>
      <w:lvlText w:val="•"/>
      <w:lvlJc w:val="left"/>
      <w:pPr>
        <w:ind w:left="5343" w:hanging="286"/>
      </w:pPr>
      <w:rPr>
        <w:rFonts w:hint="default"/>
      </w:rPr>
    </w:lvl>
    <w:lvl w:ilvl="6" w:tplc="05C0EF88">
      <w:numFmt w:val="bullet"/>
      <w:lvlText w:val="•"/>
      <w:lvlJc w:val="left"/>
      <w:pPr>
        <w:ind w:left="6331" w:hanging="286"/>
      </w:pPr>
      <w:rPr>
        <w:rFonts w:hint="default"/>
      </w:rPr>
    </w:lvl>
    <w:lvl w:ilvl="7" w:tplc="F352376E">
      <w:numFmt w:val="bullet"/>
      <w:lvlText w:val="•"/>
      <w:lvlJc w:val="left"/>
      <w:pPr>
        <w:ind w:left="7320" w:hanging="286"/>
      </w:pPr>
      <w:rPr>
        <w:rFonts w:hint="default"/>
      </w:rPr>
    </w:lvl>
    <w:lvl w:ilvl="8" w:tplc="C3646184">
      <w:numFmt w:val="bullet"/>
      <w:lvlText w:val="•"/>
      <w:lvlJc w:val="left"/>
      <w:pPr>
        <w:ind w:left="8309" w:hanging="286"/>
      </w:pPr>
      <w:rPr>
        <w:rFonts w:hint="default"/>
      </w:rPr>
    </w:lvl>
  </w:abstractNum>
  <w:abstractNum w:abstractNumId="5">
    <w:nsid w:val="37557377"/>
    <w:multiLevelType w:val="hybridMultilevel"/>
    <w:tmpl w:val="0C126FDE"/>
    <w:lvl w:ilvl="0" w:tplc="B5E47CC4">
      <w:start w:val="1"/>
      <w:numFmt w:val="upperRoman"/>
      <w:lvlText w:val="%1."/>
      <w:lvlJc w:val="left"/>
      <w:pPr>
        <w:ind w:left="143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90" w:hanging="360"/>
      </w:pPr>
    </w:lvl>
    <w:lvl w:ilvl="2" w:tplc="0402001B" w:tentative="1">
      <w:start w:val="1"/>
      <w:numFmt w:val="lowerRoman"/>
      <w:lvlText w:val="%3."/>
      <w:lvlJc w:val="right"/>
      <w:pPr>
        <w:ind w:left="2510" w:hanging="180"/>
      </w:pPr>
    </w:lvl>
    <w:lvl w:ilvl="3" w:tplc="0402000F" w:tentative="1">
      <w:start w:val="1"/>
      <w:numFmt w:val="decimal"/>
      <w:lvlText w:val="%4."/>
      <w:lvlJc w:val="left"/>
      <w:pPr>
        <w:ind w:left="3230" w:hanging="360"/>
      </w:pPr>
    </w:lvl>
    <w:lvl w:ilvl="4" w:tplc="04020019" w:tentative="1">
      <w:start w:val="1"/>
      <w:numFmt w:val="lowerLetter"/>
      <w:lvlText w:val="%5."/>
      <w:lvlJc w:val="left"/>
      <w:pPr>
        <w:ind w:left="3950" w:hanging="360"/>
      </w:pPr>
    </w:lvl>
    <w:lvl w:ilvl="5" w:tplc="0402001B" w:tentative="1">
      <w:start w:val="1"/>
      <w:numFmt w:val="lowerRoman"/>
      <w:lvlText w:val="%6."/>
      <w:lvlJc w:val="right"/>
      <w:pPr>
        <w:ind w:left="4670" w:hanging="180"/>
      </w:pPr>
    </w:lvl>
    <w:lvl w:ilvl="6" w:tplc="0402000F" w:tentative="1">
      <w:start w:val="1"/>
      <w:numFmt w:val="decimal"/>
      <w:lvlText w:val="%7."/>
      <w:lvlJc w:val="left"/>
      <w:pPr>
        <w:ind w:left="5390" w:hanging="360"/>
      </w:pPr>
    </w:lvl>
    <w:lvl w:ilvl="7" w:tplc="04020019" w:tentative="1">
      <w:start w:val="1"/>
      <w:numFmt w:val="lowerLetter"/>
      <w:lvlText w:val="%8."/>
      <w:lvlJc w:val="left"/>
      <w:pPr>
        <w:ind w:left="6110" w:hanging="360"/>
      </w:pPr>
    </w:lvl>
    <w:lvl w:ilvl="8" w:tplc="040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39A24B7F"/>
    <w:multiLevelType w:val="hybridMultilevel"/>
    <w:tmpl w:val="12D49BE6"/>
    <w:lvl w:ilvl="0" w:tplc="720E0392">
      <w:start w:val="2"/>
      <w:numFmt w:val="lowerRoman"/>
      <w:lvlText w:val="(%1)"/>
      <w:lvlJc w:val="left"/>
      <w:pPr>
        <w:ind w:left="849" w:hanging="399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30AA749A">
      <w:numFmt w:val="bullet"/>
      <w:lvlText w:val="•"/>
      <w:lvlJc w:val="left"/>
      <w:pPr>
        <w:ind w:left="1378" w:hanging="399"/>
      </w:pPr>
      <w:rPr>
        <w:rFonts w:hint="default"/>
      </w:rPr>
    </w:lvl>
    <w:lvl w:ilvl="2" w:tplc="9AECEB40">
      <w:numFmt w:val="bullet"/>
      <w:lvlText w:val="•"/>
      <w:lvlJc w:val="left"/>
      <w:pPr>
        <w:ind w:left="2357" w:hanging="399"/>
      </w:pPr>
      <w:rPr>
        <w:rFonts w:hint="default"/>
      </w:rPr>
    </w:lvl>
    <w:lvl w:ilvl="3" w:tplc="76540506">
      <w:numFmt w:val="bullet"/>
      <w:lvlText w:val="•"/>
      <w:lvlJc w:val="left"/>
      <w:pPr>
        <w:ind w:left="3335" w:hanging="399"/>
      </w:pPr>
      <w:rPr>
        <w:rFonts w:hint="default"/>
      </w:rPr>
    </w:lvl>
    <w:lvl w:ilvl="4" w:tplc="1D989DF6">
      <w:numFmt w:val="bullet"/>
      <w:lvlText w:val="•"/>
      <w:lvlJc w:val="left"/>
      <w:pPr>
        <w:ind w:left="4314" w:hanging="399"/>
      </w:pPr>
      <w:rPr>
        <w:rFonts w:hint="default"/>
      </w:rPr>
    </w:lvl>
    <w:lvl w:ilvl="5" w:tplc="74C4E7AE">
      <w:numFmt w:val="bullet"/>
      <w:lvlText w:val="•"/>
      <w:lvlJc w:val="left"/>
      <w:pPr>
        <w:ind w:left="5293" w:hanging="399"/>
      </w:pPr>
      <w:rPr>
        <w:rFonts w:hint="default"/>
      </w:rPr>
    </w:lvl>
    <w:lvl w:ilvl="6" w:tplc="9D72BD32">
      <w:numFmt w:val="bullet"/>
      <w:lvlText w:val="•"/>
      <w:lvlJc w:val="left"/>
      <w:pPr>
        <w:ind w:left="6271" w:hanging="399"/>
      </w:pPr>
      <w:rPr>
        <w:rFonts w:hint="default"/>
      </w:rPr>
    </w:lvl>
    <w:lvl w:ilvl="7" w:tplc="C02CDCD6">
      <w:numFmt w:val="bullet"/>
      <w:lvlText w:val="•"/>
      <w:lvlJc w:val="left"/>
      <w:pPr>
        <w:ind w:left="7250" w:hanging="399"/>
      </w:pPr>
      <w:rPr>
        <w:rFonts w:hint="default"/>
      </w:rPr>
    </w:lvl>
    <w:lvl w:ilvl="8" w:tplc="AFC8FE82">
      <w:numFmt w:val="bullet"/>
      <w:lvlText w:val="•"/>
      <w:lvlJc w:val="left"/>
      <w:pPr>
        <w:ind w:left="8229" w:hanging="399"/>
      </w:pPr>
      <w:rPr>
        <w:rFonts w:hint="default"/>
      </w:rPr>
    </w:lvl>
  </w:abstractNum>
  <w:abstractNum w:abstractNumId="7">
    <w:nsid w:val="3C2F1383"/>
    <w:multiLevelType w:val="hybridMultilevel"/>
    <w:tmpl w:val="91D29CE8"/>
    <w:lvl w:ilvl="0" w:tplc="F65E131A">
      <w:start w:val="1"/>
      <w:numFmt w:val="lowerRoman"/>
      <w:lvlText w:val="(%1)"/>
      <w:lvlJc w:val="left"/>
      <w:pPr>
        <w:ind w:left="682" w:hanging="286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46C0B63C">
      <w:numFmt w:val="bullet"/>
      <w:lvlText w:val="•"/>
      <w:lvlJc w:val="left"/>
      <w:pPr>
        <w:ind w:left="1640" w:hanging="286"/>
      </w:pPr>
      <w:rPr>
        <w:rFonts w:hint="default"/>
      </w:rPr>
    </w:lvl>
    <w:lvl w:ilvl="2" w:tplc="9B302C22">
      <w:numFmt w:val="bullet"/>
      <w:lvlText w:val="•"/>
      <w:lvlJc w:val="left"/>
      <w:pPr>
        <w:ind w:left="2601" w:hanging="286"/>
      </w:pPr>
      <w:rPr>
        <w:rFonts w:hint="default"/>
      </w:rPr>
    </w:lvl>
    <w:lvl w:ilvl="3" w:tplc="A3161DC8">
      <w:numFmt w:val="bullet"/>
      <w:lvlText w:val="•"/>
      <w:lvlJc w:val="left"/>
      <w:pPr>
        <w:ind w:left="3561" w:hanging="286"/>
      </w:pPr>
      <w:rPr>
        <w:rFonts w:hint="default"/>
      </w:rPr>
    </w:lvl>
    <w:lvl w:ilvl="4" w:tplc="D8D04280">
      <w:numFmt w:val="bullet"/>
      <w:lvlText w:val="•"/>
      <w:lvlJc w:val="left"/>
      <w:pPr>
        <w:ind w:left="4522" w:hanging="286"/>
      </w:pPr>
      <w:rPr>
        <w:rFonts w:hint="default"/>
      </w:rPr>
    </w:lvl>
    <w:lvl w:ilvl="5" w:tplc="9D60EA6E">
      <w:numFmt w:val="bullet"/>
      <w:lvlText w:val="•"/>
      <w:lvlJc w:val="left"/>
      <w:pPr>
        <w:ind w:left="5483" w:hanging="286"/>
      </w:pPr>
      <w:rPr>
        <w:rFonts w:hint="default"/>
      </w:rPr>
    </w:lvl>
    <w:lvl w:ilvl="6" w:tplc="2F9E22D4">
      <w:numFmt w:val="bullet"/>
      <w:lvlText w:val="•"/>
      <w:lvlJc w:val="left"/>
      <w:pPr>
        <w:ind w:left="6443" w:hanging="286"/>
      </w:pPr>
      <w:rPr>
        <w:rFonts w:hint="default"/>
      </w:rPr>
    </w:lvl>
    <w:lvl w:ilvl="7" w:tplc="8EA60DEE">
      <w:numFmt w:val="bullet"/>
      <w:lvlText w:val="•"/>
      <w:lvlJc w:val="left"/>
      <w:pPr>
        <w:ind w:left="7404" w:hanging="286"/>
      </w:pPr>
      <w:rPr>
        <w:rFonts w:hint="default"/>
      </w:rPr>
    </w:lvl>
    <w:lvl w:ilvl="8" w:tplc="9E825C86">
      <w:numFmt w:val="bullet"/>
      <w:lvlText w:val="•"/>
      <w:lvlJc w:val="left"/>
      <w:pPr>
        <w:ind w:left="8365" w:hanging="286"/>
      </w:pPr>
      <w:rPr>
        <w:rFonts w:hint="default"/>
      </w:rPr>
    </w:lvl>
  </w:abstractNum>
  <w:abstractNum w:abstractNumId="8">
    <w:nsid w:val="4CF63B06"/>
    <w:multiLevelType w:val="hybridMultilevel"/>
    <w:tmpl w:val="49280FA0"/>
    <w:lvl w:ilvl="0" w:tplc="D26ABA82">
      <w:start w:val="1"/>
      <w:numFmt w:val="lowerRoman"/>
      <w:lvlText w:val="(%1)"/>
      <w:lvlJc w:val="left"/>
      <w:pPr>
        <w:ind w:left="396" w:hanging="286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ACB666FC">
      <w:numFmt w:val="bullet"/>
      <w:lvlText w:val="•"/>
      <w:lvlJc w:val="left"/>
      <w:pPr>
        <w:ind w:left="1388" w:hanging="286"/>
      </w:pPr>
      <w:rPr>
        <w:rFonts w:hint="default"/>
      </w:rPr>
    </w:lvl>
    <w:lvl w:ilvl="2" w:tplc="3B1277D2">
      <w:numFmt w:val="bullet"/>
      <w:lvlText w:val="•"/>
      <w:lvlJc w:val="left"/>
      <w:pPr>
        <w:ind w:left="2377" w:hanging="286"/>
      </w:pPr>
      <w:rPr>
        <w:rFonts w:hint="default"/>
      </w:rPr>
    </w:lvl>
    <w:lvl w:ilvl="3" w:tplc="1A50F2D6">
      <w:numFmt w:val="bullet"/>
      <w:lvlText w:val="•"/>
      <w:lvlJc w:val="left"/>
      <w:pPr>
        <w:ind w:left="3365" w:hanging="286"/>
      </w:pPr>
      <w:rPr>
        <w:rFonts w:hint="default"/>
      </w:rPr>
    </w:lvl>
    <w:lvl w:ilvl="4" w:tplc="B2F04978">
      <w:numFmt w:val="bullet"/>
      <w:lvlText w:val="•"/>
      <w:lvlJc w:val="left"/>
      <w:pPr>
        <w:ind w:left="4354" w:hanging="286"/>
      </w:pPr>
      <w:rPr>
        <w:rFonts w:hint="default"/>
      </w:rPr>
    </w:lvl>
    <w:lvl w:ilvl="5" w:tplc="D90EA42C">
      <w:numFmt w:val="bullet"/>
      <w:lvlText w:val="•"/>
      <w:lvlJc w:val="left"/>
      <w:pPr>
        <w:ind w:left="5343" w:hanging="286"/>
      </w:pPr>
      <w:rPr>
        <w:rFonts w:hint="default"/>
      </w:rPr>
    </w:lvl>
    <w:lvl w:ilvl="6" w:tplc="965A8B7A">
      <w:numFmt w:val="bullet"/>
      <w:lvlText w:val="•"/>
      <w:lvlJc w:val="left"/>
      <w:pPr>
        <w:ind w:left="6331" w:hanging="286"/>
      </w:pPr>
      <w:rPr>
        <w:rFonts w:hint="default"/>
      </w:rPr>
    </w:lvl>
    <w:lvl w:ilvl="7" w:tplc="56BCF4DC">
      <w:numFmt w:val="bullet"/>
      <w:lvlText w:val="•"/>
      <w:lvlJc w:val="left"/>
      <w:pPr>
        <w:ind w:left="7320" w:hanging="286"/>
      </w:pPr>
      <w:rPr>
        <w:rFonts w:hint="default"/>
      </w:rPr>
    </w:lvl>
    <w:lvl w:ilvl="8" w:tplc="3C3ACF0A">
      <w:numFmt w:val="bullet"/>
      <w:lvlText w:val="•"/>
      <w:lvlJc w:val="left"/>
      <w:pPr>
        <w:ind w:left="8309" w:hanging="286"/>
      </w:pPr>
      <w:rPr>
        <w:rFonts w:hint="default"/>
      </w:rPr>
    </w:lvl>
  </w:abstractNum>
  <w:abstractNum w:abstractNumId="9">
    <w:nsid w:val="5E3730C0"/>
    <w:multiLevelType w:val="hybridMultilevel"/>
    <w:tmpl w:val="E356D696"/>
    <w:lvl w:ilvl="0" w:tplc="D8B09852">
      <w:start w:val="1"/>
      <w:numFmt w:val="lowerRoman"/>
      <w:lvlText w:val="(%1)"/>
      <w:lvlJc w:val="left"/>
      <w:pPr>
        <w:ind w:left="396" w:hanging="29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0388EB72">
      <w:numFmt w:val="bullet"/>
      <w:lvlText w:val="•"/>
      <w:lvlJc w:val="left"/>
      <w:pPr>
        <w:ind w:left="1388" w:hanging="295"/>
      </w:pPr>
      <w:rPr>
        <w:rFonts w:hint="default"/>
      </w:rPr>
    </w:lvl>
    <w:lvl w:ilvl="2" w:tplc="29809F5A">
      <w:numFmt w:val="bullet"/>
      <w:lvlText w:val="•"/>
      <w:lvlJc w:val="left"/>
      <w:pPr>
        <w:ind w:left="2377" w:hanging="295"/>
      </w:pPr>
      <w:rPr>
        <w:rFonts w:hint="default"/>
      </w:rPr>
    </w:lvl>
    <w:lvl w:ilvl="3" w:tplc="AB2C5788">
      <w:numFmt w:val="bullet"/>
      <w:lvlText w:val="•"/>
      <w:lvlJc w:val="left"/>
      <w:pPr>
        <w:ind w:left="3365" w:hanging="295"/>
      </w:pPr>
      <w:rPr>
        <w:rFonts w:hint="default"/>
      </w:rPr>
    </w:lvl>
    <w:lvl w:ilvl="4" w:tplc="4CD85D62">
      <w:numFmt w:val="bullet"/>
      <w:lvlText w:val="•"/>
      <w:lvlJc w:val="left"/>
      <w:pPr>
        <w:ind w:left="4354" w:hanging="295"/>
      </w:pPr>
      <w:rPr>
        <w:rFonts w:hint="default"/>
      </w:rPr>
    </w:lvl>
    <w:lvl w:ilvl="5" w:tplc="06E4A776">
      <w:numFmt w:val="bullet"/>
      <w:lvlText w:val="•"/>
      <w:lvlJc w:val="left"/>
      <w:pPr>
        <w:ind w:left="5343" w:hanging="295"/>
      </w:pPr>
      <w:rPr>
        <w:rFonts w:hint="default"/>
      </w:rPr>
    </w:lvl>
    <w:lvl w:ilvl="6" w:tplc="0E9CF0F2">
      <w:numFmt w:val="bullet"/>
      <w:lvlText w:val="•"/>
      <w:lvlJc w:val="left"/>
      <w:pPr>
        <w:ind w:left="6331" w:hanging="295"/>
      </w:pPr>
      <w:rPr>
        <w:rFonts w:hint="default"/>
      </w:rPr>
    </w:lvl>
    <w:lvl w:ilvl="7" w:tplc="FC1C52B4">
      <w:numFmt w:val="bullet"/>
      <w:lvlText w:val="•"/>
      <w:lvlJc w:val="left"/>
      <w:pPr>
        <w:ind w:left="7320" w:hanging="295"/>
      </w:pPr>
      <w:rPr>
        <w:rFonts w:hint="default"/>
      </w:rPr>
    </w:lvl>
    <w:lvl w:ilvl="8" w:tplc="3B1C266A">
      <w:numFmt w:val="bullet"/>
      <w:lvlText w:val="•"/>
      <w:lvlJc w:val="left"/>
      <w:pPr>
        <w:ind w:left="8309" w:hanging="295"/>
      </w:pPr>
      <w:rPr>
        <w:rFonts w:hint="default"/>
      </w:rPr>
    </w:lvl>
  </w:abstractNum>
  <w:abstractNum w:abstractNumId="10">
    <w:nsid w:val="7AFF62F3"/>
    <w:multiLevelType w:val="hybridMultilevel"/>
    <w:tmpl w:val="B68C9F4C"/>
    <w:lvl w:ilvl="0" w:tplc="B75843F8">
      <w:start w:val="1"/>
      <w:numFmt w:val="decimal"/>
      <w:lvlText w:val="%1."/>
      <w:lvlJc w:val="left"/>
      <w:pPr>
        <w:ind w:left="636" w:hanging="240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D34CB250">
      <w:numFmt w:val="bullet"/>
      <w:lvlText w:val="•"/>
      <w:lvlJc w:val="left"/>
      <w:pPr>
        <w:ind w:left="1594" w:hanging="240"/>
      </w:pPr>
      <w:rPr>
        <w:rFonts w:hint="default"/>
      </w:rPr>
    </w:lvl>
    <w:lvl w:ilvl="2" w:tplc="5BE83E3A">
      <w:numFmt w:val="bullet"/>
      <w:lvlText w:val="•"/>
      <w:lvlJc w:val="left"/>
      <w:pPr>
        <w:ind w:left="2549" w:hanging="240"/>
      </w:pPr>
      <w:rPr>
        <w:rFonts w:hint="default"/>
      </w:rPr>
    </w:lvl>
    <w:lvl w:ilvl="3" w:tplc="882EBC30">
      <w:numFmt w:val="bullet"/>
      <w:lvlText w:val="•"/>
      <w:lvlJc w:val="left"/>
      <w:pPr>
        <w:ind w:left="3503" w:hanging="240"/>
      </w:pPr>
      <w:rPr>
        <w:rFonts w:hint="default"/>
      </w:rPr>
    </w:lvl>
    <w:lvl w:ilvl="4" w:tplc="0494E79A">
      <w:numFmt w:val="bullet"/>
      <w:lvlText w:val="•"/>
      <w:lvlJc w:val="left"/>
      <w:pPr>
        <w:ind w:left="4458" w:hanging="240"/>
      </w:pPr>
      <w:rPr>
        <w:rFonts w:hint="default"/>
      </w:rPr>
    </w:lvl>
    <w:lvl w:ilvl="5" w:tplc="BC047F0E">
      <w:numFmt w:val="bullet"/>
      <w:lvlText w:val="•"/>
      <w:lvlJc w:val="left"/>
      <w:pPr>
        <w:ind w:left="5413" w:hanging="240"/>
      </w:pPr>
      <w:rPr>
        <w:rFonts w:hint="default"/>
      </w:rPr>
    </w:lvl>
    <w:lvl w:ilvl="6" w:tplc="CBE24B8C">
      <w:numFmt w:val="bullet"/>
      <w:lvlText w:val="•"/>
      <w:lvlJc w:val="left"/>
      <w:pPr>
        <w:ind w:left="6367" w:hanging="240"/>
      </w:pPr>
      <w:rPr>
        <w:rFonts w:hint="default"/>
      </w:rPr>
    </w:lvl>
    <w:lvl w:ilvl="7" w:tplc="A02A04D4">
      <w:numFmt w:val="bullet"/>
      <w:lvlText w:val="•"/>
      <w:lvlJc w:val="left"/>
      <w:pPr>
        <w:ind w:left="7322" w:hanging="240"/>
      </w:pPr>
      <w:rPr>
        <w:rFonts w:hint="default"/>
      </w:rPr>
    </w:lvl>
    <w:lvl w:ilvl="8" w:tplc="9DD8E5A0">
      <w:numFmt w:val="bullet"/>
      <w:lvlText w:val="•"/>
      <w:lvlJc w:val="left"/>
      <w:pPr>
        <w:ind w:left="8277" w:hanging="240"/>
      </w:pPr>
      <w:rPr>
        <w:rFonts w:hint="default"/>
      </w:rPr>
    </w:lvl>
  </w:abstractNum>
  <w:abstractNum w:abstractNumId="11">
    <w:nsid w:val="7F3F6C7D"/>
    <w:multiLevelType w:val="multilevel"/>
    <w:tmpl w:val="859E5F14"/>
    <w:lvl w:ilvl="0">
      <w:start w:val="14"/>
      <w:numFmt w:val="decimal"/>
      <w:lvlText w:val="%1."/>
      <w:lvlJc w:val="left"/>
      <w:pPr>
        <w:ind w:left="129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2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8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7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496" w:hanging="1800"/>
      </w:pPr>
      <w:rPr>
        <w:rFonts w:hint="default"/>
      </w:rPr>
    </w:lvl>
  </w:abstractNum>
  <w:num w:numId="1">
    <w:abstractNumId w:val="10"/>
  </w:num>
  <w:num w:numId="2">
    <w:abstractNumId w:val="9"/>
  </w:num>
  <w:num w:numId="3">
    <w:abstractNumId w:val="4"/>
  </w:num>
  <w:num w:numId="4">
    <w:abstractNumId w:val="8"/>
  </w:num>
  <w:num w:numId="5">
    <w:abstractNumId w:val="6"/>
  </w:num>
  <w:num w:numId="6">
    <w:abstractNumId w:val="7"/>
  </w:num>
  <w:num w:numId="7">
    <w:abstractNumId w:val="1"/>
  </w:num>
  <w:num w:numId="8">
    <w:abstractNumId w:val="3"/>
  </w:num>
  <w:num w:numId="9">
    <w:abstractNumId w:val="0"/>
  </w:num>
  <w:num w:numId="10">
    <w:abstractNumId w:val="11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9B1"/>
    <w:rsid w:val="00001A0F"/>
    <w:rsid w:val="00003CB3"/>
    <w:rsid w:val="00004B69"/>
    <w:rsid w:val="0000741C"/>
    <w:rsid w:val="00010FC9"/>
    <w:rsid w:val="00010FFE"/>
    <w:rsid w:val="00012B91"/>
    <w:rsid w:val="0001452F"/>
    <w:rsid w:val="00015E76"/>
    <w:rsid w:val="00016BFD"/>
    <w:rsid w:val="00017BFB"/>
    <w:rsid w:val="00021CB7"/>
    <w:rsid w:val="000311B6"/>
    <w:rsid w:val="0003267D"/>
    <w:rsid w:val="00033755"/>
    <w:rsid w:val="000360EC"/>
    <w:rsid w:val="00036676"/>
    <w:rsid w:val="00036A00"/>
    <w:rsid w:val="00037AB0"/>
    <w:rsid w:val="00042E67"/>
    <w:rsid w:val="00044488"/>
    <w:rsid w:val="0004546E"/>
    <w:rsid w:val="0004764C"/>
    <w:rsid w:val="00050933"/>
    <w:rsid w:val="00056A86"/>
    <w:rsid w:val="00057FB9"/>
    <w:rsid w:val="000644F7"/>
    <w:rsid w:val="00064C69"/>
    <w:rsid w:val="00076166"/>
    <w:rsid w:val="00080662"/>
    <w:rsid w:val="00081B1C"/>
    <w:rsid w:val="000833EA"/>
    <w:rsid w:val="0008497C"/>
    <w:rsid w:val="00084DD5"/>
    <w:rsid w:val="000903C9"/>
    <w:rsid w:val="00090A1A"/>
    <w:rsid w:val="000978E1"/>
    <w:rsid w:val="000A241F"/>
    <w:rsid w:val="000A5ECF"/>
    <w:rsid w:val="000B166C"/>
    <w:rsid w:val="000B4E13"/>
    <w:rsid w:val="000B5B00"/>
    <w:rsid w:val="000B724D"/>
    <w:rsid w:val="000C0324"/>
    <w:rsid w:val="000C10B0"/>
    <w:rsid w:val="000C3691"/>
    <w:rsid w:val="000D0444"/>
    <w:rsid w:val="000D30EE"/>
    <w:rsid w:val="000D425C"/>
    <w:rsid w:val="000E5521"/>
    <w:rsid w:val="000E7049"/>
    <w:rsid w:val="000F1371"/>
    <w:rsid w:val="000F51F1"/>
    <w:rsid w:val="000F6736"/>
    <w:rsid w:val="000F7D96"/>
    <w:rsid w:val="001010EE"/>
    <w:rsid w:val="001170F1"/>
    <w:rsid w:val="001170FC"/>
    <w:rsid w:val="001171DC"/>
    <w:rsid w:val="0012276E"/>
    <w:rsid w:val="00123782"/>
    <w:rsid w:val="00130C7A"/>
    <w:rsid w:val="00131520"/>
    <w:rsid w:val="00136243"/>
    <w:rsid w:val="00142853"/>
    <w:rsid w:val="00142CA8"/>
    <w:rsid w:val="001441B4"/>
    <w:rsid w:val="00144703"/>
    <w:rsid w:val="00144A81"/>
    <w:rsid w:val="00146172"/>
    <w:rsid w:val="00150A2C"/>
    <w:rsid w:val="001540E3"/>
    <w:rsid w:val="001557B8"/>
    <w:rsid w:val="00156A7D"/>
    <w:rsid w:val="001613EA"/>
    <w:rsid w:val="001620F0"/>
    <w:rsid w:val="00162A22"/>
    <w:rsid w:val="00163388"/>
    <w:rsid w:val="001644B8"/>
    <w:rsid w:val="0016685D"/>
    <w:rsid w:val="00166896"/>
    <w:rsid w:val="00172183"/>
    <w:rsid w:val="00174C69"/>
    <w:rsid w:val="00175956"/>
    <w:rsid w:val="00176232"/>
    <w:rsid w:val="00183665"/>
    <w:rsid w:val="00183C91"/>
    <w:rsid w:val="00193502"/>
    <w:rsid w:val="0019385B"/>
    <w:rsid w:val="00196ADC"/>
    <w:rsid w:val="001A0185"/>
    <w:rsid w:val="001A52F5"/>
    <w:rsid w:val="001A552C"/>
    <w:rsid w:val="001A78CF"/>
    <w:rsid w:val="001B2A0C"/>
    <w:rsid w:val="001B3740"/>
    <w:rsid w:val="001B4048"/>
    <w:rsid w:val="001B450F"/>
    <w:rsid w:val="001C1EE0"/>
    <w:rsid w:val="001C4024"/>
    <w:rsid w:val="001C677B"/>
    <w:rsid w:val="001D2C5C"/>
    <w:rsid w:val="001D4195"/>
    <w:rsid w:val="001D6B0C"/>
    <w:rsid w:val="001E2A22"/>
    <w:rsid w:val="001E382A"/>
    <w:rsid w:val="001E3ED9"/>
    <w:rsid w:val="001F25AF"/>
    <w:rsid w:val="001F3138"/>
    <w:rsid w:val="001F3CA8"/>
    <w:rsid w:val="001F4307"/>
    <w:rsid w:val="001F7135"/>
    <w:rsid w:val="001F728B"/>
    <w:rsid w:val="00210287"/>
    <w:rsid w:val="00221645"/>
    <w:rsid w:val="002240D7"/>
    <w:rsid w:val="00225DDE"/>
    <w:rsid w:val="00226ECA"/>
    <w:rsid w:val="002317CC"/>
    <w:rsid w:val="00237C18"/>
    <w:rsid w:val="00242DEA"/>
    <w:rsid w:val="00245BC5"/>
    <w:rsid w:val="0025225C"/>
    <w:rsid w:val="00262E4C"/>
    <w:rsid w:val="002630F1"/>
    <w:rsid w:val="0027579C"/>
    <w:rsid w:val="00283D9E"/>
    <w:rsid w:val="0028733B"/>
    <w:rsid w:val="00287C9A"/>
    <w:rsid w:val="00292E35"/>
    <w:rsid w:val="0029761C"/>
    <w:rsid w:val="002A1817"/>
    <w:rsid w:val="002A1AE7"/>
    <w:rsid w:val="002A4A80"/>
    <w:rsid w:val="002A59D4"/>
    <w:rsid w:val="002B48C8"/>
    <w:rsid w:val="002C37EB"/>
    <w:rsid w:val="002C465C"/>
    <w:rsid w:val="002C686F"/>
    <w:rsid w:val="002D17A6"/>
    <w:rsid w:val="002D2741"/>
    <w:rsid w:val="002D2CA9"/>
    <w:rsid w:val="002D4D94"/>
    <w:rsid w:val="002D518A"/>
    <w:rsid w:val="002D75AF"/>
    <w:rsid w:val="002E27BF"/>
    <w:rsid w:val="002E284C"/>
    <w:rsid w:val="002E2928"/>
    <w:rsid w:val="002E707F"/>
    <w:rsid w:val="002F1AA6"/>
    <w:rsid w:val="002F41D5"/>
    <w:rsid w:val="00301BB6"/>
    <w:rsid w:val="00303250"/>
    <w:rsid w:val="003117C3"/>
    <w:rsid w:val="00314B9F"/>
    <w:rsid w:val="00320981"/>
    <w:rsid w:val="00322880"/>
    <w:rsid w:val="00325143"/>
    <w:rsid w:val="003320DA"/>
    <w:rsid w:val="0034169B"/>
    <w:rsid w:val="003462C3"/>
    <w:rsid w:val="0035466F"/>
    <w:rsid w:val="00357B88"/>
    <w:rsid w:val="00357C45"/>
    <w:rsid w:val="003628C1"/>
    <w:rsid w:val="00366D1D"/>
    <w:rsid w:val="0037142A"/>
    <w:rsid w:val="00371E7B"/>
    <w:rsid w:val="0037765C"/>
    <w:rsid w:val="00377B3F"/>
    <w:rsid w:val="003827E4"/>
    <w:rsid w:val="00385FA7"/>
    <w:rsid w:val="00386E1F"/>
    <w:rsid w:val="0039112C"/>
    <w:rsid w:val="0039405B"/>
    <w:rsid w:val="0039565E"/>
    <w:rsid w:val="003966B9"/>
    <w:rsid w:val="003A35B4"/>
    <w:rsid w:val="003C3BD1"/>
    <w:rsid w:val="003C5EA6"/>
    <w:rsid w:val="003C6EA6"/>
    <w:rsid w:val="003D227F"/>
    <w:rsid w:val="003D64E0"/>
    <w:rsid w:val="003E3125"/>
    <w:rsid w:val="003E3465"/>
    <w:rsid w:val="003E469B"/>
    <w:rsid w:val="003E5A6C"/>
    <w:rsid w:val="003E785B"/>
    <w:rsid w:val="003F2EC3"/>
    <w:rsid w:val="003F4221"/>
    <w:rsid w:val="003F4334"/>
    <w:rsid w:val="003F72AC"/>
    <w:rsid w:val="00400FB5"/>
    <w:rsid w:val="00402905"/>
    <w:rsid w:val="00410E1F"/>
    <w:rsid w:val="00412492"/>
    <w:rsid w:val="00412E49"/>
    <w:rsid w:val="00417D2D"/>
    <w:rsid w:val="00430EDF"/>
    <w:rsid w:val="00434D2E"/>
    <w:rsid w:val="004362ED"/>
    <w:rsid w:val="00441424"/>
    <w:rsid w:val="004447EE"/>
    <w:rsid w:val="00444ED5"/>
    <w:rsid w:val="0045079E"/>
    <w:rsid w:val="00450CE5"/>
    <w:rsid w:val="00463329"/>
    <w:rsid w:val="00470550"/>
    <w:rsid w:val="00472DC8"/>
    <w:rsid w:val="00474887"/>
    <w:rsid w:val="00474ACC"/>
    <w:rsid w:val="00480CFA"/>
    <w:rsid w:val="00481813"/>
    <w:rsid w:val="00487ED9"/>
    <w:rsid w:val="00493B3A"/>
    <w:rsid w:val="00495282"/>
    <w:rsid w:val="004956C3"/>
    <w:rsid w:val="00495A33"/>
    <w:rsid w:val="004A268F"/>
    <w:rsid w:val="004A7EC8"/>
    <w:rsid w:val="004B387A"/>
    <w:rsid w:val="004B7038"/>
    <w:rsid w:val="004C1AD9"/>
    <w:rsid w:val="004C2E27"/>
    <w:rsid w:val="004C454B"/>
    <w:rsid w:val="004C4CB0"/>
    <w:rsid w:val="004D41D1"/>
    <w:rsid w:val="004F1977"/>
    <w:rsid w:val="004F53F5"/>
    <w:rsid w:val="004F5BC0"/>
    <w:rsid w:val="00503B54"/>
    <w:rsid w:val="00503CCA"/>
    <w:rsid w:val="00510176"/>
    <w:rsid w:val="005116C6"/>
    <w:rsid w:val="00511C81"/>
    <w:rsid w:val="005129C9"/>
    <w:rsid w:val="0052428D"/>
    <w:rsid w:val="00526703"/>
    <w:rsid w:val="0053636F"/>
    <w:rsid w:val="005425D4"/>
    <w:rsid w:val="00542A10"/>
    <w:rsid w:val="00544B79"/>
    <w:rsid w:val="00551D2C"/>
    <w:rsid w:val="005557C2"/>
    <w:rsid w:val="00557057"/>
    <w:rsid w:val="0056119B"/>
    <w:rsid w:val="00567B2B"/>
    <w:rsid w:val="00572710"/>
    <w:rsid w:val="0057700B"/>
    <w:rsid w:val="00577913"/>
    <w:rsid w:val="005831D2"/>
    <w:rsid w:val="00593CD2"/>
    <w:rsid w:val="005941E1"/>
    <w:rsid w:val="00597158"/>
    <w:rsid w:val="005A21F3"/>
    <w:rsid w:val="005A279B"/>
    <w:rsid w:val="005A34B6"/>
    <w:rsid w:val="005A6602"/>
    <w:rsid w:val="005B2F98"/>
    <w:rsid w:val="005B4627"/>
    <w:rsid w:val="005C3776"/>
    <w:rsid w:val="005C7511"/>
    <w:rsid w:val="005D1055"/>
    <w:rsid w:val="005D1084"/>
    <w:rsid w:val="005D5811"/>
    <w:rsid w:val="005D71BB"/>
    <w:rsid w:val="005E2FC9"/>
    <w:rsid w:val="005E7BF4"/>
    <w:rsid w:val="005F05FC"/>
    <w:rsid w:val="005F349A"/>
    <w:rsid w:val="005F4C54"/>
    <w:rsid w:val="0060537B"/>
    <w:rsid w:val="00613374"/>
    <w:rsid w:val="006157CC"/>
    <w:rsid w:val="00620A67"/>
    <w:rsid w:val="006248CD"/>
    <w:rsid w:val="006259E0"/>
    <w:rsid w:val="006276CF"/>
    <w:rsid w:val="00650DC0"/>
    <w:rsid w:val="0065573C"/>
    <w:rsid w:val="0065584B"/>
    <w:rsid w:val="00667BB1"/>
    <w:rsid w:val="006742CA"/>
    <w:rsid w:val="00675192"/>
    <w:rsid w:val="006773D6"/>
    <w:rsid w:val="00684A33"/>
    <w:rsid w:val="0068625C"/>
    <w:rsid w:val="00686D95"/>
    <w:rsid w:val="006871B9"/>
    <w:rsid w:val="00693C05"/>
    <w:rsid w:val="006944BF"/>
    <w:rsid w:val="006A0038"/>
    <w:rsid w:val="006A69BD"/>
    <w:rsid w:val="006B0138"/>
    <w:rsid w:val="006B02B0"/>
    <w:rsid w:val="006B399A"/>
    <w:rsid w:val="006B43E2"/>
    <w:rsid w:val="006C118B"/>
    <w:rsid w:val="006C21D1"/>
    <w:rsid w:val="006C3DDC"/>
    <w:rsid w:val="006C42C4"/>
    <w:rsid w:val="006D4E04"/>
    <w:rsid w:val="006D65E7"/>
    <w:rsid w:val="006D71FA"/>
    <w:rsid w:val="006E09FD"/>
    <w:rsid w:val="006E519A"/>
    <w:rsid w:val="006E7025"/>
    <w:rsid w:val="006F0C28"/>
    <w:rsid w:val="006F2F14"/>
    <w:rsid w:val="006F51BE"/>
    <w:rsid w:val="006F5B47"/>
    <w:rsid w:val="00703183"/>
    <w:rsid w:val="007036A5"/>
    <w:rsid w:val="007054DE"/>
    <w:rsid w:val="00706A1A"/>
    <w:rsid w:val="00717817"/>
    <w:rsid w:val="0071799B"/>
    <w:rsid w:val="00717DEA"/>
    <w:rsid w:val="00720A6D"/>
    <w:rsid w:val="007256A7"/>
    <w:rsid w:val="00726B14"/>
    <w:rsid w:val="00726CD4"/>
    <w:rsid w:val="0073255A"/>
    <w:rsid w:val="00732C32"/>
    <w:rsid w:val="00736094"/>
    <w:rsid w:val="00737BC7"/>
    <w:rsid w:val="0074139C"/>
    <w:rsid w:val="00743CF2"/>
    <w:rsid w:val="0074570B"/>
    <w:rsid w:val="00750F00"/>
    <w:rsid w:val="00751F9E"/>
    <w:rsid w:val="00753C22"/>
    <w:rsid w:val="0076028F"/>
    <w:rsid w:val="007703A5"/>
    <w:rsid w:val="00774EF4"/>
    <w:rsid w:val="00776C41"/>
    <w:rsid w:val="0079126D"/>
    <w:rsid w:val="00793C5F"/>
    <w:rsid w:val="007A2598"/>
    <w:rsid w:val="007A39A6"/>
    <w:rsid w:val="007A46E4"/>
    <w:rsid w:val="007A648C"/>
    <w:rsid w:val="007A69EC"/>
    <w:rsid w:val="007B50F5"/>
    <w:rsid w:val="007B7E35"/>
    <w:rsid w:val="007C08E6"/>
    <w:rsid w:val="007C48E6"/>
    <w:rsid w:val="007D3619"/>
    <w:rsid w:val="007D5F32"/>
    <w:rsid w:val="007D6EAC"/>
    <w:rsid w:val="007E0FB2"/>
    <w:rsid w:val="007F41DE"/>
    <w:rsid w:val="007F4CE4"/>
    <w:rsid w:val="007F5F95"/>
    <w:rsid w:val="00802DB1"/>
    <w:rsid w:val="0080432C"/>
    <w:rsid w:val="0080502C"/>
    <w:rsid w:val="008057BF"/>
    <w:rsid w:val="00806552"/>
    <w:rsid w:val="00812594"/>
    <w:rsid w:val="008132B9"/>
    <w:rsid w:val="008149E3"/>
    <w:rsid w:val="00821A2E"/>
    <w:rsid w:val="00822DD1"/>
    <w:rsid w:val="00826ABB"/>
    <w:rsid w:val="00827741"/>
    <w:rsid w:val="0083562B"/>
    <w:rsid w:val="00840A89"/>
    <w:rsid w:val="008431E0"/>
    <w:rsid w:val="008522FF"/>
    <w:rsid w:val="008523E4"/>
    <w:rsid w:val="00855B46"/>
    <w:rsid w:val="00863A24"/>
    <w:rsid w:val="008745C1"/>
    <w:rsid w:val="0087565D"/>
    <w:rsid w:val="0087692D"/>
    <w:rsid w:val="00884313"/>
    <w:rsid w:val="00884C1D"/>
    <w:rsid w:val="00887A2E"/>
    <w:rsid w:val="0089065F"/>
    <w:rsid w:val="00891083"/>
    <w:rsid w:val="008951BB"/>
    <w:rsid w:val="008A07F4"/>
    <w:rsid w:val="008A0C7C"/>
    <w:rsid w:val="008B1164"/>
    <w:rsid w:val="008B199F"/>
    <w:rsid w:val="008B359A"/>
    <w:rsid w:val="008B4162"/>
    <w:rsid w:val="008B5BB3"/>
    <w:rsid w:val="008B749B"/>
    <w:rsid w:val="008C13F4"/>
    <w:rsid w:val="008D0CD1"/>
    <w:rsid w:val="008D1D1A"/>
    <w:rsid w:val="008D6B44"/>
    <w:rsid w:val="008E54EF"/>
    <w:rsid w:val="008F32A0"/>
    <w:rsid w:val="008F7A8F"/>
    <w:rsid w:val="0090587F"/>
    <w:rsid w:val="00920A94"/>
    <w:rsid w:val="0092746A"/>
    <w:rsid w:val="009321B1"/>
    <w:rsid w:val="00935E02"/>
    <w:rsid w:val="009414F3"/>
    <w:rsid w:val="00941A5B"/>
    <w:rsid w:val="00942049"/>
    <w:rsid w:val="00942138"/>
    <w:rsid w:val="00945EB0"/>
    <w:rsid w:val="0094622E"/>
    <w:rsid w:val="00946C0E"/>
    <w:rsid w:val="009515CE"/>
    <w:rsid w:val="009605DF"/>
    <w:rsid w:val="00963CA7"/>
    <w:rsid w:val="00964836"/>
    <w:rsid w:val="0097193D"/>
    <w:rsid w:val="00971F39"/>
    <w:rsid w:val="00981812"/>
    <w:rsid w:val="0099036A"/>
    <w:rsid w:val="009918BA"/>
    <w:rsid w:val="00993DB6"/>
    <w:rsid w:val="00995526"/>
    <w:rsid w:val="00996CCC"/>
    <w:rsid w:val="009A0906"/>
    <w:rsid w:val="009A5C2D"/>
    <w:rsid w:val="009B081B"/>
    <w:rsid w:val="009B0CC3"/>
    <w:rsid w:val="009B1282"/>
    <w:rsid w:val="009C47AB"/>
    <w:rsid w:val="009C618A"/>
    <w:rsid w:val="009D00E7"/>
    <w:rsid w:val="009D06B5"/>
    <w:rsid w:val="009E380A"/>
    <w:rsid w:val="009E4A7B"/>
    <w:rsid w:val="009E7894"/>
    <w:rsid w:val="009F4209"/>
    <w:rsid w:val="009F50F2"/>
    <w:rsid w:val="00A05ED4"/>
    <w:rsid w:val="00A1348E"/>
    <w:rsid w:val="00A143FD"/>
    <w:rsid w:val="00A2379B"/>
    <w:rsid w:val="00A26EFB"/>
    <w:rsid w:val="00A34A2D"/>
    <w:rsid w:val="00A379DF"/>
    <w:rsid w:val="00A40DE4"/>
    <w:rsid w:val="00A42054"/>
    <w:rsid w:val="00A5159A"/>
    <w:rsid w:val="00A53380"/>
    <w:rsid w:val="00A54EAA"/>
    <w:rsid w:val="00A55F86"/>
    <w:rsid w:val="00A56FF3"/>
    <w:rsid w:val="00A64731"/>
    <w:rsid w:val="00A67EAD"/>
    <w:rsid w:val="00A712B1"/>
    <w:rsid w:val="00A726B5"/>
    <w:rsid w:val="00A7472B"/>
    <w:rsid w:val="00A76C70"/>
    <w:rsid w:val="00A821F8"/>
    <w:rsid w:val="00A83C8F"/>
    <w:rsid w:val="00A85EA1"/>
    <w:rsid w:val="00A867E0"/>
    <w:rsid w:val="00A86949"/>
    <w:rsid w:val="00A953CB"/>
    <w:rsid w:val="00A9556F"/>
    <w:rsid w:val="00AA0EBF"/>
    <w:rsid w:val="00AA1548"/>
    <w:rsid w:val="00AA30F7"/>
    <w:rsid w:val="00AB26B0"/>
    <w:rsid w:val="00AB527A"/>
    <w:rsid w:val="00AC027E"/>
    <w:rsid w:val="00AC15F9"/>
    <w:rsid w:val="00AC2F5C"/>
    <w:rsid w:val="00AC40EC"/>
    <w:rsid w:val="00AC422F"/>
    <w:rsid w:val="00AC6506"/>
    <w:rsid w:val="00AD01DE"/>
    <w:rsid w:val="00AD07AF"/>
    <w:rsid w:val="00AD54FD"/>
    <w:rsid w:val="00AD6CAB"/>
    <w:rsid w:val="00AD7B9C"/>
    <w:rsid w:val="00AE7229"/>
    <w:rsid w:val="00AE7319"/>
    <w:rsid w:val="00AF3EC4"/>
    <w:rsid w:val="00AF4B67"/>
    <w:rsid w:val="00B00763"/>
    <w:rsid w:val="00B00FF4"/>
    <w:rsid w:val="00B04B9D"/>
    <w:rsid w:val="00B10E8F"/>
    <w:rsid w:val="00B1296A"/>
    <w:rsid w:val="00B13D02"/>
    <w:rsid w:val="00B16414"/>
    <w:rsid w:val="00B17864"/>
    <w:rsid w:val="00B21CCB"/>
    <w:rsid w:val="00B328CF"/>
    <w:rsid w:val="00B3706F"/>
    <w:rsid w:val="00B41858"/>
    <w:rsid w:val="00B43C0B"/>
    <w:rsid w:val="00B450E5"/>
    <w:rsid w:val="00B46AA1"/>
    <w:rsid w:val="00B46AAB"/>
    <w:rsid w:val="00B5057E"/>
    <w:rsid w:val="00B52A33"/>
    <w:rsid w:val="00B53907"/>
    <w:rsid w:val="00B548F0"/>
    <w:rsid w:val="00B63F61"/>
    <w:rsid w:val="00B818A9"/>
    <w:rsid w:val="00B83E26"/>
    <w:rsid w:val="00B8651A"/>
    <w:rsid w:val="00B877B6"/>
    <w:rsid w:val="00B90CD1"/>
    <w:rsid w:val="00B9463A"/>
    <w:rsid w:val="00B97AED"/>
    <w:rsid w:val="00BA170E"/>
    <w:rsid w:val="00BA64CA"/>
    <w:rsid w:val="00BB297E"/>
    <w:rsid w:val="00BB2FC9"/>
    <w:rsid w:val="00BB3423"/>
    <w:rsid w:val="00BC4243"/>
    <w:rsid w:val="00BD1D69"/>
    <w:rsid w:val="00BD356E"/>
    <w:rsid w:val="00BD58F6"/>
    <w:rsid w:val="00BE43A8"/>
    <w:rsid w:val="00BE46FE"/>
    <w:rsid w:val="00BE49E2"/>
    <w:rsid w:val="00BF0B69"/>
    <w:rsid w:val="00BF57E9"/>
    <w:rsid w:val="00C011D8"/>
    <w:rsid w:val="00C01CCF"/>
    <w:rsid w:val="00C02B5C"/>
    <w:rsid w:val="00C04077"/>
    <w:rsid w:val="00C21412"/>
    <w:rsid w:val="00C22F49"/>
    <w:rsid w:val="00C31AF9"/>
    <w:rsid w:val="00C3446A"/>
    <w:rsid w:val="00C35236"/>
    <w:rsid w:val="00C44F1A"/>
    <w:rsid w:val="00C5756B"/>
    <w:rsid w:val="00C6320C"/>
    <w:rsid w:val="00C65CF0"/>
    <w:rsid w:val="00C7049C"/>
    <w:rsid w:val="00C70783"/>
    <w:rsid w:val="00C71542"/>
    <w:rsid w:val="00C81CBB"/>
    <w:rsid w:val="00C90920"/>
    <w:rsid w:val="00C94D38"/>
    <w:rsid w:val="00C94F7E"/>
    <w:rsid w:val="00C95A61"/>
    <w:rsid w:val="00CB0027"/>
    <w:rsid w:val="00CB166E"/>
    <w:rsid w:val="00CB39C8"/>
    <w:rsid w:val="00CB55D2"/>
    <w:rsid w:val="00CC091C"/>
    <w:rsid w:val="00CC6271"/>
    <w:rsid w:val="00CD1987"/>
    <w:rsid w:val="00CD5642"/>
    <w:rsid w:val="00CD5AB9"/>
    <w:rsid w:val="00CD6C6D"/>
    <w:rsid w:val="00CE7F64"/>
    <w:rsid w:val="00D0172D"/>
    <w:rsid w:val="00D147A1"/>
    <w:rsid w:val="00D15533"/>
    <w:rsid w:val="00D22006"/>
    <w:rsid w:val="00D23CDA"/>
    <w:rsid w:val="00D342D5"/>
    <w:rsid w:val="00D41920"/>
    <w:rsid w:val="00D419A2"/>
    <w:rsid w:val="00D42436"/>
    <w:rsid w:val="00D43EC9"/>
    <w:rsid w:val="00D475B5"/>
    <w:rsid w:val="00D519A9"/>
    <w:rsid w:val="00D51D32"/>
    <w:rsid w:val="00D52C2F"/>
    <w:rsid w:val="00D54756"/>
    <w:rsid w:val="00D555AF"/>
    <w:rsid w:val="00D55952"/>
    <w:rsid w:val="00D60290"/>
    <w:rsid w:val="00D612A0"/>
    <w:rsid w:val="00D62C00"/>
    <w:rsid w:val="00D6642A"/>
    <w:rsid w:val="00D66858"/>
    <w:rsid w:val="00D702A2"/>
    <w:rsid w:val="00D73428"/>
    <w:rsid w:val="00D75456"/>
    <w:rsid w:val="00D76577"/>
    <w:rsid w:val="00D85688"/>
    <w:rsid w:val="00D8592F"/>
    <w:rsid w:val="00D947AF"/>
    <w:rsid w:val="00DB6C83"/>
    <w:rsid w:val="00DC5B0C"/>
    <w:rsid w:val="00DE133E"/>
    <w:rsid w:val="00DE3A8D"/>
    <w:rsid w:val="00DE510D"/>
    <w:rsid w:val="00DE6D64"/>
    <w:rsid w:val="00DF4FD4"/>
    <w:rsid w:val="00DF7034"/>
    <w:rsid w:val="00E00562"/>
    <w:rsid w:val="00E110A5"/>
    <w:rsid w:val="00E15778"/>
    <w:rsid w:val="00E1630E"/>
    <w:rsid w:val="00E179D8"/>
    <w:rsid w:val="00E17F2D"/>
    <w:rsid w:val="00E24476"/>
    <w:rsid w:val="00E259B1"/>
    <w:rsid w:val="00E30E36"/>
    <w:rsid w:val="00E31138"/>
    <w:rsid w:val="00E40CA5"/>
    <w:rsid w:val="00E4631E"/>
    <w:rsid w:val="00E47276"/>
    <w:rsid w:val="00E5091D"/>
    <w:rsid w:val="00E50BE8"/>
    <w:rsid w:val="00E61508"/>
    <w:rsid w:val="00E61638"/>
    <w:rsid w:val="00E6165E"/>
    <w:rsid w:val="00E65C8F"/>
    <w:rsid w:val="00E72181"/>
    <w:rsid w:val="00E76B78"/>
    <w:rsid w:val="00E83219"/>
    <w:rsid w:val="00E8522C"/>
    <w:rsid w:val="00E9002E"/>
    <w:rsid w:val="00E91CE7"/>
    <w:rsid w:val="00E925DC"/>
    <w:rsid w:val="00E96FE4"/>
    <w:rsid w:val="00EA4341"/>
    <w:rsid w:val="00EA4628"/>
    <w:rsid w:val="00EB0A19"/>
    <w:rsid w:val="00EB14AE"/>
    <w:rsid w:val="00EB1E66"/>
    <w:rsid w:val="00EB2203"/>
    <w:rsid w:val="00EB3FE9"/>
    <w:rsid w:val="00EB62CC"/>
    <w:rsid w:val="00EC220C"/>
    <w:rsid w:val="00EC2AD4"/>
    <w:rsid w:val="00ED1E57"/>
    <w:rsid w:val="00ED4078"/>
    <w:rsid w:val="00ED4844"/>
    <w:rsid w:val="00ED48A7"/>
    <w:rsid w:val="00ED58FE"/>
    <w:rsid w:val="00ED7780"/>
    <w:rsid w:val="00EE0FD1"/>
    <w:rsid w:val="00EE6C67"/>
    <w:rsid w:val="00EE6E26"/>
    <w:rsid w:val="00EE75A1"/>
    <w:rsid w:val="00EE7847"/>
    <w:rsid w:val="00EF4A28"/>
    <w:rsid w:val="00EF65FF"/>
    <w:rsid w:val="00F00C0D"/>
    <w:rsid w:val="00F00F78"/>
    <w:rsid w:val="00F04053"/>
    <w:rsid w:val="00F043BD"/>
    <w:rsid w:val="00F04F1A"/>
    <w:rsid w:val="00F13494"/>
    <w:rsid w:val="00F134EC"/>
    <w:rsid w:val="00F14C91"/>
    <w:rsid w:val="00F173EA"/>
    <w:rsid w:val="00F17E0C"/>
    <w:rsid w:val="00F24953"/>
    <w:rsid w:val="00F314E2"/>
    <w:rsid w:val="00F3216C"/>
    <w:rsid w:val="00F34704"/>
    <w:rsid w:val="00F35E3E"/>
    <w:rsid w:val="00F41AA2"/>
    <w:rsid w:val="00F45F49"/>
    <w:rsid w:val="00F46F10"/>
    <w:rsid w:val="00F477F5"/>
    <w:rsid w:val="00F56247"/>
    <w:rsid w:val="00F622A0"/>
    <w:rsid w:val="00F625A4"/>
    <w:rsid w:val="00F64F3F"/>
    <w:rsid w:val="00F75183"/>
    <w:rsid w:val="00F76918"/>
    <w:rsid w:val="00F76EFE"/>
    <w:rsid w:val="00F82B55"/>
    <w:rsid w:val="00F84F23"/>
    <w:rsid w:val="00F90C9C"/>
    <w:rsid w:val="00F94BE9"/>
    <w:rsid w:val="00F9576E"/>
    <w:rsid w:val="00F9608B"/>
    <w:rsid w:val="00F97C0D"/>
    <w:rsid w:val="00FA0958"/>
    <w:rsid w:val="00FA1A26"/>
    <w:rsid w:val="00FA252A"/>
    <w:rsid w:val="00FA38BD"/>
    <w:rsid w:val="00FA4FD8"/>
    <w:rsid w:val="00FA6403"/>
    <w:rsid w:val="00FB0663"/>
    <w:rsid w:val="00FB0A84"/>
    <w:rsid w:val="00FB0AE4"/>
    <w:rsid w:val="00FC6401"/>
    <w:rsid w:val="00FC6947"/>
    <w:rsid w:val="00FD02A3"/>
    <w:rsid w:val="00FD0E5D"/>
    <w:rsid w:val="00FD138E"/>
    <w:rsid w:val="00FD2045"/>
    <w:rsid w:val="00FE0635"/>
    <w:rsid w:val="00FE10E4"/>
    <w:rsid w:val="00FE7B65"/>
    <w:rsid w:val="00FF2EDF"/>
    <w:rsid w:val="00FF42BC"/>
    <w:rsid w:val="00FF47EB"/>
    <w:rsid w:val="00FF509D"/>
    <w:rsid w:val="00FF6077"/>
    <w:rsid w:val="00FF7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F43469"/>
  <w15:docId w15:val="{8C637DAB-D2DC-48B3-A2DE-7EDCD4507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line="274" w:lineRule="exact"/>
      <w:ind w:left="396"/>
      <w:jc w:val="both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396"/>
      <w:jc w:val="both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396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nhideWhenUsed/>
    <w:rsid w:val="002C465C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rsid w:val="002C465C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2C465C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465C"/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8132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32B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32B9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32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32B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32B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32B9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rsid w:val="000C3691"/>
    <w:rPr>
      <w:color w:val="0000FF"/>
      <w:u w:val="single"/>
    </w:rPr>
  </w:style>
  <w:style w:type="paragraph" w:styleId="NoSpacing">
    <w:name w:val="No Spacing"/>
    <w:uiPriority w:val="1"/>
    <w:qFormat/>
    <w:rsid w:val="006E7025"/>
    <w:rPr>
      <w:rFonts w:ascii="Times New Roman" w:eastAsia="Times New Roman" w:hAnsi="Times New Roman" w:cs="Times New Roman"/>
    </w:rPr>
  </w:style>
  <w:style w:type="character" w:customStyle="1" w:styleId="FontStyle88">
    <w:name w:val="Font Style88"/>
    <w:basedOn w:val="DefaultParagraphFont"/>
    <w:uiPriority w:val="99"/>
    <w:rsid w:val="00FA1A26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0F7D96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9D00E7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037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4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2CE9AB-2983-437C-9C38-20E3100D2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886</TotalTime>
  <Pages>1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Hristina D. Deneva</dc:creator>
  <cp:lastModifiedBy>admin</cp:lastModifiedBy>
  <cp:revision>96</cp:revision>
  <dcterms:created xsi:type="dcterms:W3CDTF">2018-11-19T18:35:00Z</dcterms:created>
  <dcterms:modified xsi:type="dcterms:W3CDTF">2019-07-11T06:27:00Z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2018-04-05T00:00:00Z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2018-10-19T00:00:00Z</vt:filetime>
  </property>
</Properties>
</file>