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5C5" w:rsidRPr="00203B95" w:rsidRDefault="00B71356" w:rsidP="002E26F4">
      <w:pPr>
        <w:spacing w:before="120" w:after="120" w:line="288" w:lineRule="auto"/>
        <w:jc w:val="right"/>
        <w:rPr>
          <w:i/>
          <w:iCs/>
        </w:rPr>
      </w:pPr>
      <w:r w:rsidRPr="00203B95">
        <w:rPr>
          <w:i/>
          <w:iCs/>
        </w:rPr>
        <w:t>П</w:t>
      </w:r>
      <w:r w:rsidR="000D1363" w:rsidRPr="00203B95">
        <w:rPr>
          <w:i/>
          <w:iCs/>
        </w:rPr>
        <w:t>риложение</w:t>
      </w:r>
      <w:r w:rsidRPr="00203B95">
        <w:rPr>
          <w:i/>
          <w:iCs/>
        </w:rPr>
        <w:t xml:space="preserve">  № </w:t>
      </w:r>
      <w:r w:rsidR="00981FC2" w:rsidRPr="00203B95">
        <w:rPr>
          <w:i/>
          <w:iCs/>
        </w:rPr>
        <w:t>2</w:t>
      </w:r>
    </w:p>
    <w:p w:rsidR="007B5144" w:rsidRPr="008353E5" w:rsidRDefault="007B5144" w:rsidP="00AA592B">
      <w:pPr>
        <w:pStyle w:val="91"/>
        <w:shd w:val="clear" w:color="auto" w:fill="auto"/>
        <w:spacing w:after="0" w:line="288" w:lineRule="auto"/>
        <w:ind w:left="120" w:right="607"/>
        <w:jc w:val="both"/>
        <w:rPr>
          <w:sz w:val="24"/>
          <w:szCs w:val="24"/>
        </w:rPr>
      </w:pPr>
      <w:r w:rsidRPr="008353E5">
        <w:rPr>
          <w:rStyle w:val="9"/>
          <w:b/>
          <w:bCs/>
          <w:color w:val="000000"/>
          <w:sz w:val="24"/>
          <w:szCs w:val="24"/>
        </w:rPr>
        <w:t>ДО</w:t>
      </w:r>
    </w:p>
    <w:p w:rsidR="007B5144" w:rsidRPr="008353E5" w:rsidRDefault="007B5144" w:rsidP="00AA592B">
      <w:pPr>
        <w:pStyle w:val="91"/>
        <w:shd w:val="clear" w:color="auto" w:fill="auto"/>
        <w:spacing w:after="0" w:line="288" w:lineRule="auto"/>
        <w:ind w:left="120" w:right="607"/>
        <w:jc w:val="both"/>
        <w:rPr>
          <w:rStyle w:val="9"/>
          <w:b/>
          <w:bCs/>
          <w:color w:val="000000"/>
          <w:sz w:val="24"/>
          <w:szCs w:val="24"/>
        </w:rPr>
      </w:pPr>
      <w:r w:rsidRPr="008353E5">
        <w:rPr>
          <w:rStyle w:val="9"/>
          <w:b/>
          <w:bCs/>
          <w:color w:val="000000"/>
          <w:sz w:val="24"/>
          <w:szCs w:val="24"/>
        </w:rPr>
        <w:t xml:space="preserve">ОБЩИНА </w:t>
      </w:r>
      <w:r>
        <w:rPr>
          <w:rStyle w:val="9"/>
          <w:b/>
          <w:bCs/>
          <w:color w:val="000000"/>
          <w:sz w:val="24"/>
          <w:szCs w:val="24"/>
        </w:rPr>
        <w:t>В</w:t>
      </w:r>
      <w:r w:rsidR="000D1363">
        <w:rPr>
          <w:rStyle w:val="9"/>
          <w:b/>
          <w:bCs/>
          <w:color w:val="000000"/>
          <w:sz w:val="24"/>
          <w:szCs w:val="24"/>
        </w:rPr>
        <w:t>ЪР</w:t>
      </w:r>
      <w:r>
        <w:rPr>
          <w:rStyle w:val="9"/>
          <w:b/>
          <w:bCs/>
          <w:color w:val="000000"/>
          <w:sz w:val="24"/>
          <w:szCs w:val="24"/>
        </w:rPr>
        <w:t>ШЕЦ</w:t>
      </w:r>
      <w:r w:rsidRPr="008353E5">
        <w:rPr>
          <w:rStyle w:val="9"/>
          <w:b/>
          <w:bCs/>
          <w:color w:val="000000"/>
          <w:sz w:val="24"/>
          <w:szCs w:val="24"/>
        </w:rPr>
        <w:t xml:space="preserve"> </w:t>
      </w:r>
    </w:p>
    <w:p w:rsidR="007B5144" w:rsidRPr="008353E5" w:rsidRDefault="007B5144" w:rsidP="00AA592B">
      <w:pPr>
        <w:pStyle w:val="91"/>
        <w:shd w:val="clear" w:color="auto" w:fill="auto"/>
        <w:spacing w:after="0" w:line="288" w:lineRule="auto"/>
        <w:ind w:left="120" w:right="607"/>
        <w:jc w:val="both"/>
        <w:rPr>
          <w:rStyle w:val="9"/>
          <w:b/>
          <w:bCs/>
          <w:color w:val="000000"/>
          <w:sz w:val="24"/>
          <w:szCs w:val="24"/>
        </w:rPr>
      </w:pPr>
      <w:r w:rsidRPr="008353E5">
        <w:rPr>
          <w:rStyle w:val="9"/>
          <w:b/>
          <w:bCs/>
          <w:color w:val="000000"/>
          <w:sz w:val="24"/>
          <w:szCs w:val="24"/>
        </w:rPr>
        <w:t xml:space="preserve">гр. </w:t>
      </w:r>
      <w:r>
        <w:rPr>
          <w:rStyle w:val="9"/>
          <w:b/>
          <w:bCs/>
          <w:color w:val="000000"/>
          <w:sz w:val="24"/>
          <w:szCs w:val="24"/>
        </w:rPr>
        <w:t>Вършец</w:t>
      </w:r>
      <w:r w:rsidRPr="008353E5">
        <w:rPr>
          <w:rStyle w:val="9"/>
          <w:b/>
          <w:bCs/>
          <w:color w:val="000000"/>
          <w:sz w:val="24"/>
          <w:szCs w:val="24"/>
        </w:rPr>
        <w:t xml:space="preserve"> , п.к. </w:t>
      </w:r>
      <w:r>
        <w:rPr>
          <w:rStyle w:val="9"/>
          <w:b/>
          <w:bCs/>
          <w:color w:val="000000"/>
          <w:sz w:val="24"/>
          <w:szCs w:val="24"/>
        </w:rPr>
        <w:t>3540</w:t>
      </w:r>
      <w:r w:rsidRPr="008353E5">
        <w:rPr>
          <w:rStyle w:val="9"/>
          <w:b/>
          <w:bCs/>
          <w:color w:val="000000"/>
          <w:sz w:val="24"/>
          <w:szCs w:val="24"/>
        </w:rPr>
        <w:t xml:space="preserve"> </w:t>
      </w:r>
    </w:p>
    <w:p w:rsidR="007B5144" w:rsidRPr="008353E5" w:rsidRDefault="007B5144" w:rsidP="00AA592B">
      <w:pPr>
        <w:pStyle w:val="91"/>
        <w:shd w:val="clear" w:color="auto" w:fill="auto"/>
        <w:spacing w:after="0" w:line="288" w:lineRule="auto"/>
        <w:ind w:left="120" w:right="607"/>
        <w:jc w:val="both"/>
        <w:rPr>
          <w:sz w:val="24"/>
          <w:szCs w:val="24"/>
        </w:rPr>
      </w:pPr>
      <w:r>
        <w:rPr>
          <w:rStyle w:val="9"/>
          <w:b/>
          <w:bCs/>
          <w:color w:val="000000"/>
          <w:sz w:val="24"/>
          <w:szCs w:val="24"/>
        </w:rPr>
        <w:t>бул. „България“ №10</w:t>
      </w:r>
    </w:p>
    <w:p w:rsidR="007B5144" w:rsidRPr="00E719C8" w:rsidRDefault="007B5144" w:rsidP="007B5144">
      <w:pPr>
        <w:shd w:val="clear" w:color="auto" w:fill="FFFFFF"/>
        <w:spacing w:line="360" w:lineRule="auto"/>
        <w:ind w:right="-791"/>
        <w:rPr>
          <w:rFonts w:eastAsia="Calibri"/>
          <w:b/>
          <w:bCs/>
          <w:iCs/>
          <w:color w:val="000000"/>
          <w:spacing w:val="-9"/>
          <w:sz w:val="14"/>
        </w:rPr>
      </w:pPr>
    </w:p>
    <w:p w:rsidR="009735C5" w:rsidRPr="000D1363" w:rsidRDefault="00C01D28" w:rsidP="002E26F4">
      <w:pPr>
        <w:spacing w:before="120" w:after="120" w:line="288" w:lineRule="auto"/>
        <w:jc w:val="center"/>
        <w:rPr>
          <w:b/>
          <w:bCs/>
          <w:sz w:val="32"/>
        </w:rPr>
      </w:pPr>
      <w:r>
        <w:rPr>
          <w:b/>
          <w:bCs/>
          <w:sz w:val="32"/>
        </w:rPr>
        <w:t>О Ф Е Р Т А</w:t>
      </w:r>
    </w:p>
    <w:p w:rsidR="007B5144" w:rsidRPr="000D1363" w:rsidRDefault="007B5144" w:rsidP="002E26F4">
      <w:pPr>
        <w:spacing w:before="120" w:after="120" w:line="288" w:lineRule="auto"/>
        <w:jc w:val="center"/>
        <w:rPr>
          <w:rStyle w:val="a9"/>
          <w:sz w:val="24"/>
        </w:rPr>
      </w:pPr>
      <w:r w:rsidRPr="000D1363">
        <w:rPr>
          <w:rStyle w:val="a9"/>
          <w:sz w:val="24"/>
        </w:rPr>
        <w:t>за участие в</w:t>
      </w:r>
    </w:p>
    <w:p w:rsidR="009735C5" w:rsidRDefault="007B5144" w:rsidP="00346EC4">
      <w:pPr>
        <w:spacing w:before="120" w:after="120" w:line="288" w:lineRule="auto"/>
        <w:jc w:val="center"/>
        <w:rPr>
          <w:rStyle w:val="a9"/>
          <w:b/>
          <w:sz w:val="24"/>
        </w:rPr>
      </w:pPr>
      <w:r w:rsidRPr="000D1363">
        <w:rPr>
          <w:rStyle w:val="a9"/>
          <w:sz w:val="24"/>
        </w:rPr>
        <w:t xml:space="preserve">пазарни консултации по чл. 44 от ЗОП </w:t>
      </w:r>
      <w:r w:rsidR="00346EC4" w:rsidRPr="000D1363">
        <w:rPr>
          <w:rStyle w:val="a9"/>
          <w:sz w:val="24"/>
        </w:rPr>
        <w:t xml:space="preserve">за </w:t>
      </w:r>
      <w:r w:rsidR="00AA592B">
        <w:rPr>
          <w:rStyle w:val="a9"/>
          <w:sz w:val="24"/>
        </w:rPr>
        <w:t xml:space="preserve">определяне на прогнозната стойност </w:t>
      </w:r>
      <w:r w:rsidR="00346EC4" w:rsidRPr="000D1363">
        <w:rPr>
          <w:rStyle w:val="a9"/>
          <w:sz w:val="24"/>
        </w:rPr>
        <w:t xml:space="preserve">на обществена поръчка с предмет: </w:t>
      </w:r>
      <w:r w:rsidR="0009619B" w:rsidRPr="0009619B">
        <w:rPr>
          <w:rStyle w:val="a9"/>
          <w:b/>
          <w:sz w:val="24"/>
        </w:rPr>
        <w:t>„Инженеринг – проектиране, осъществяване на авторски надзор и изпълнение на СМР за реализиране на обект "Изграждане на ул. „5-та“, кв. Изток, гр. Вършец – етап 1“</w:t>
      </w:r>
    </w:p>
    <w:p w:rsidR="00CA54A9" w:rsidRPr="00E719C8" w:rsidRDefault="00CA54A9" w:rsidP="00346EC4">
      <w:pPr>
        <w:spacing w:before="120" w:after="120" w:line="288" w:lineRule="auto"/>
        <w:jc w:val="center"/>
        <w:rPr>
          <w:rStyle w:val="a9"/>
          <w:b/>
          <w:sz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8"/>
        <w:gridCol w:w="4567"/>
      </w:tblGrid>
      <w:tr w:rsidR="00CA54A9" w:rsidRPr="00A71C28" w:rsidTr="00CA54A9">
        <w:tc>
          <w:tcPr>
            <w:tcW w:w="5288" w:type="dxa"/>
            <w:shd w:val="clear" w:color="auto" w:fill="auto"/>
            <w:vAlign w:val="center"/>
          </w:tcPr>
          <w:p w:rsidR="00CA54A9" w:rsidRPr="00A71C28" w:rsidRDefault="00CA54A9" w:rsidP="00865125">
            <w:pPr>
              <w:widowControl w:val="0"/>
              <w:spacing w:line="360" w:lineRule="auto"/>
              <w:rPr>
                <w:bCs/>
                <w:sz w:val="22"/>
                <w:szCs w:val="22"/>
              </w:rPr>
            </w:pPr>
            <w:r w:rsidRPr="00A71C28">
              <w:rPr>
                <w:sz w:val="22"/>
                <w:szCs w:val="22"/>
              </w:rPr>
              <w:t xml:space="preserve">Пълно наименование на </w:t>
            </w:r>
            <w:proofErr w:type="spellStart"/>
            <w:r w:rsidRPr="00A71C28">
              <w:rPr>
                <w:sz w:val="22"/>
                <w:szCs w:val="22"/>
              </w:rPr>
              <w:t>оферента</w:t>
            </w:r>
            <w:proofErr w:type="spellEnd"/>
            <w:r w:rsidRPr="00A71C28">
              <w:rPr>
                <w:sz w:val="22"/>
                <w:szCs w:val="22"/>
              </w:rPr>
              <w:t>:</w:t>
            </w:r>
            <w:r w:rsidRPr="00A71C28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567" w:type="dxa"/>
            <w:shd w:val="clear" w:color="auto" w:fill="auto"/>
            <w:vAlign w:val="center"/>
          </w:tcPr>
          <w:p w:rsidR="00CA54A9" w:rsidRPr="00A71C28" w:rsidRDefault="00CA54A9" w:rsidP="00865125">
            <w:pPr>
              <w:widowControl w:val="0"/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</w:tr>
      <w:tr w:rsidR="00CA54A9" w:rsidRPr="00A71C28" w:rsidTr="00CA54A9">
        <w:tc>
          <w:tcPr>
            <w:tcW w:w="5288" w:type="dxa"/>
            <w:shd w:val="clear" w:color="auto" w:fill="auto"/>
            <w:vAlign w:val="center"/>
          </w:tcPr>
          <w:p w:rsidR="00CA54A9" w:rsidRPr="00A71C28" w:rsidRDefault="00CA54A9" w:rsidP="00865125">
            <w:pPr>
              <w:widowControl w:val="0"/>
              <w:spacing w:line="360" w:lineRule="auto"/>
              <w:rPr>
                <w:bCs/>
                <w:sz w:val="22"/>
                <w:szCs w:val="22"/>
              </w:rPr>
            </w:pPr>
            <w:r w:rsidRPr="00A71C28">
              <w:rPr>
                <w:sz w:val="22"/>
                <w:szCs w:val="22"/>
              </w:rPr>
              <w:t xml:space="preserve">ЕИК от Търговския регистър към Агенцията по вписванията на </w:t>
            </w:r>
            <w:proofErr w:type="spellStart"/>
            <w:r w:rsidRPr="00A71C28">
              <w:rPr>
                <w:sz w:val="22"/>
                <w:szCs w:val="22"/>
              </w:rPr>
              <w:t>оферента</w:t>
            </w:r>
            <w:proofErr w:type="spellEnd"/>
            <w:r>
              <w:rPr>
                <w:sz w:val="22"/>
                <w:szCs w:val="22"/>
              </w:rPr>
              <w:t xml:space="preserve"> или номер на регистрация в съответната държава</w:t>
            </w:r>
            <w:r w:rsidRPr="00A71C28">
              <w:rPr>
                <w:sz w:val="22"/>
                <w:szCs w:val="22"/>
              </w:rPr>
              <w:t>:</w:t>
            </w:r>
          </w:p>
        </w:tc>
        <w:tc>
          <w:tcPr>
            <w:tcW w:w="4567" w:type="dxa"/>
            <w:shd w:val="clear" w:color="auto" w:fill="auto"/>
            <w:vAlign w:val="center"/>
          </w:tcPr>
          <w:p w:rsidR="00CA54A9" w:rsidRPr="00A71C28" w:rsidRDefault="00CA54A9" w:rsidP="00865125">
            <w:pPr>
              <w:widowControl w:val="0"/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</w:tr>
      <w:tr w:rsidR="00CA54A9" w:rsidRPr="00A71C28" w:rsidTr="00CA54A9">
        <w:trPr>
          <w:trHeight w:val="136"/>
        </w:trPr>
        <w:tc>
          <w:tcPr>
            <w:tcW w:w="5288" w:type="dxa"/>
            <w:shd w:val="clear" w:color="auto" w:fill="auto"/>
            <w:vAlign w:val="center"/>
          </w:tcPr>
          <w:p w:rsidR="00CA54A9" w:rsidRPr="00A71C28" w:rsidRDefault="00CA54A9" w:rsidP="00865125">
            <w:pPr>
              <w:widowControl w:val="0"/>
              <w:spacing w:line="360" w:lineRule="auto"/>
              <w:rPr>
                <w:bCs/>
                <w:sz w:val="22"/>
                <w:szCs w:val="22"/>
              </w:rPr>
            </w:pPr>
            <w:r w:rsidRPr="00A71C28">
              <w:rPr>
                <w:bCs/>
                <w:sz w:val="22"/>
                <w:szCs w:val="22"/>
              </w:rPr>
              <w:t xml:space="preserve">Законен представител на </w:t>
            </w:r>
            <w:proofErr w:type="spellStart"/>
            <w:r w:rsidRPr="00A71C28">
              <w:rPr>
                <w:bCs/>
                <w:sz w:val="22"/>
                <w:szCs w:val="22"/>
              </w:rPr>
              <w:t>оферента</w:t>
            </w:r>
            <w:proofErr w:type="spellEnd"/>
            <w:r w:rsidRPr="00A71C28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4567" w:type="dxa"/>
            <w:shd w:val="clear" w:color="auto" w:fill="auto"/>
            <w:vAlign w:val="center"/>
          </w:tcPr>
          <w:p w:rsidR="00CA54A9" w:rsidRPr="00A71C28" w:rsidRDefault="00CA54A9" w:rsidP="00865125">
            <w:pPr>
              <w:widowControl w:val="0"/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</w:tr>
      <w:tr w:rsidR="00CA54A9" w:rsidRPr="00A71C28" w:rsidTr="00CA54A9">
        <w:trPr>
          <w:trHeight w:val="136"/>
        </w:trPr>
        <w:tc>
          <w:tcPr>
            <w:tcW w:w="5288" w:type="dxa"/>
            <w:shd w:val="clear" w:color="auto" w:fill="auto"/>
            <w:vAlign w:val="center"/>
          </w:tcPr>
          <w:p w:rsidR="00CA54A9" w:rsidRPr="00A71C28" w:rsidRDefault="00CA54A9" w:rsidP="00865125">
            <w:pPr>
              <w:widowControl w:val="0"/>
              <w:spacing w:line="360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Седалище и адрес на управление:</w:t>
            </w:r>
          </w:p>
        </w:tc>
        <w:tc>
          <w:tcPr>
            <w:tcW w:w="4567" w:type="dxa"/>
            <w:shd w:val="clear" w:color="auto" w:fill="auto"/>
            <w:vAlign w:val="center"/>
          </w:tcPr>
          <w:p w:rsidR="00CA54A9" w:rsidRPr="00A71C28" w:rsidRDefault="00CA54A9" w:rsidP="00865125">
            <w:pPr>
              <w:widowControl w:val="0"/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</w:tr>
      <w:tr w:rsidR="00CA54A9" w:rsidRPr="00A71C28" w:rsidTr="00CA54A9">
        <w:trPr>
          <w:trHeight w:val="136"/>
        </w:trPr>
        <w:tc>
          <w:tcPr>
            <w:tcW w:w="5288" w:type="dxa"/>
            <w:shd w:val="clear" w:color="auto" w:fill="auto"/>
            <w:vAlign w:val="center"/>
          </w:tcPr>
          <w:p w:rsidR="00CA54A9" w:rsidRPr="00CA2B67" w:rsidRDefault="00CA54A9" w:rsidP="00865125">
            <w:pPr>
              <w:widowControl w:val="0"/>
              <w:spacing w:line="360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Данни за контакт </w:t>
            </w:r>
            <w:r>
              <w:rPr>
                <w:bCs/>
                <w:sz w:val="22"/>
                <w:szCs w:val="22"/>
                <w:lang w:val="en-US"/>
              </w:rPr>
              <w:t>(</w:t>
            </w:r>
            <w:r>
              <w:rPr>
                <w:bCs/>
                <w:sz w:val="22"/>
                <w:szCs w:val="22"/>
              </w:rPr>
              <w:t>тел</w:t>
            </w:r>
            <w:r>
              <w:rPr>
                <w:bCs/>
                <w:sz w:val="22"/>
                <w:szCs w:val="22"/>
                <w:lang w:val="en-US"/>
              </w:rPr>
              <w:t>e</w:t>
            </w:r>
            <w:r>
              <w:rPr>
                <w:bCs/>
                <w:sz w:val="22"/>
                <w:szCs w:val="22"/>
              </w:rPr>
              <w:t xml:space="preserve">фон; факс; </w:t>
            </w:r>
            <w:r>
              <w:rPr>
                <w:bCs/>
                <w:sz w:val="22"/>
                <w:szCs w:val="22"/>
                <w:lang w:val="en-US"/>
              </w:rPr>
              <w:t>e-mail)</w:t>
            </w:r>
            <w:r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4567" w:type="dxa"/>
            <w:shd w:val="clear" w:color="auto" w:fill="auto"/>
            <w:vAlign w:val="center"/>
          </w:tcPr>
          <w:p w:rsidR="00CA54A9" w:rsidRPr="00A71C28" w:rsidRDefault="00CA54A9" w:rsidP="00865125">
            <w:pPr>
              <w:widowControl w:val="0"/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</w:tr>
      <w:tr w:rsidR="00CA54A9" w:rsidRPr="00A71C28" w:rsidTr="00CA54A9">
        <w:tc>
          <w:tcPr>
            <w:tcW w:w="5288" w:type="dxa"/>
            <w:shd w:val="clear" w:color="auto" w:fill="auto"/>
            <w:vAlign w:val="center"/>
          </w:tcPr>
          <w:p w:rsidR="00CA54A9" w:rsidRPr="00A71C28" w:rsidRDefault="00CA54A9" w:rsidP="00E719C8">
            <w:pPr>
              <w:widowControl w:val="0"/>
              <w:spacing w:line="360" w:lineRule="auto"/>
              <w:rPr>
                <w:bCs/>
                <w:sz w:val="22"/>
                <w:szCs w:val="22"/>
              </w:rPr>
            </w:pPr>
            <w:r w:rsidRPr="00A71C28">
              <w:rPr>
                <w:bCs/>
                <w:sz w:val="22"/>
                <w:szCs w:val="22"/>
              </w:rPr>
              <w:t xml:space="preserve">Удостоверение за вписване </w:t>
            </w:r>
            <w:r>
              <w:rPr>
                <w:bCs/>
                <w:sz w:val="22"/>
                <w:szCs w:val="22"/>
              </w:rPr>
              <w:t>в</w:t>
            </w:r>
            <w:r w:rsidRPr="00A71C28">
              <w:rPr>
                <w:bCs/>
                <w:sz w:val="22"/>
                <w:szCs w:val="22"/>
              </w:rPr>
              <w:t xml:space="preserve"> ЦПРС на </w:t>
            </w:r>
            <w:proofErr w:type="spellStart"/>
            <w:r w:rsidRPr="00A71C28">
              <w:rPr>
                <w:bCs/>
                <w:sz w:val="22"/>
                <w:szCs w:val="22"/>
              </w:rPr>
              <w:t>оферента</w:t>
            </w:r>
            <w:proofErr w:type="spellEnd"/>
            <w:r w:rsidR="00E719C8">
              <w:rPr>
                <w:bCs/>
                <w:sz w:val="22"/>
                <w:szCs w:val="22"/>
              </w:rPr>
              <w:t xml:space="preserve"> или еквивалентен документ/декларация за вписване в съответен професионален регистър на държавата, в която е установен </w:t>
            </w:r>
            <w:proofErr w:type="spellStart"/>
            <w:r w:rsidR="00E719C8">
              <w:rPr>
                <w:bCs/>
                <w:sz w:val="22"/>
                <w:szCs w:val="22"/>
              </w:rPr>
              <w:t>оферентът</w:t>
            </w:r>
            <w:proofErr w:type="spellEnd"/>
          </w:p>
        </w:tc>
        <w:tc>
          <w:tcPr>
            <w:tcW w:w="4567" w:type="dxa"/>
            <w:shd w:val="clear" w:color="auto" w:fill="auto"/>
            <w:vAlign w:val="center"/>
          </w:tcPr>
          <w:p w:rsidR="00CA54A9" w:rsidRPr="00A71C28" w:rsidRDefault="00CA54A9" w:rsidP="00865125">
            <w:pPr>
              <w:widowControl w:val="0"/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</w:tr>
    </w:tbl>
    <w:p w:rsidR="00CA54A9" w:rsidRPr="005A0BDA" w:rsidRDefault="00CA54A9" w:rsidP="00346EC4">
      <w:pPr>
        <w:spacing w:before="120" w:after="120" w:line="288" w:lineRule="auto"/>
        <w:jc w:val="center"/>
        <w:rPr>
          <w:rStyle w:val="a9"/>
          <w:sz w:val="12"/>
        </w:rPr>
      </w:pPr>
    </w:p>
    <w:p w:rsidR="007B5144" w:rsidRPr="008C3EBA" w:rsidRDefault="007B5144" w:rsidP="007B5144">
      <w:pPr>
        <w:spacing w:line="360" w:lineRule="auto"/>
        <w:ind w:firstLine="708"/>
        <w:rPr>
          <w:rFonts w:eastAsia="Calibri"/>
          <w:b/>
          <w:lang w:val="en-US"/>
        </w:rPr>
      </w:pPr>
      <w:r>
        <w:rPr>
          <w:rFonts w:eastAsia="Calibri"/>
          <w:b/>
          <w:lang w:val="ru-RU"/>
        </w:rPr>
        <w:t>УВАЖАЕМИ ИНЖ. ЛАЗАРОВ</w:t>
      </w:r>
      <w:r w:rsidRPr="00E455AF">
        <w:rPr>
          <w:rFonts w:eastAsia="Calibri"/>
          <w:b/>
          <w:lang w:val="ru-RU"/>
        </w:rPr>
        <w:t>,</w:t>
      </w:r>
    </w:p>
    <w:p w:rsidR="007209C4" w:rsidRDefault="007B5144" w:rsidP="000D1363">
      <w:pPr>
        <w:pStyle w:val="1"/>
        <w:shd w:val="clear" w:color="auto" w:fill="auto"/>
        <w:spacing w:before="120" w:after="120" w:line="288" w:lineRule="auto"/>
        <w:ind w:firstLine="567"/>
        <w:jc w:val="both"/>
        <w:rPr>
          <w:rStyle w:val="a9"/>
          <w:spacing w:val="0"/>
          <w:sz w:val="24"/>
          <w:szCs w:val="24"/>
        </w:rPr>
      </w:pPr>
      <w:r>
        <w:rPr>
          <w:rFonts w:eastAsia="Times New Roman"/>
          <w:b/>
          <w:color w:val="000000"/>
          <w:sz w:val="32"/>
          <w:szCs w:val="32"/>
          <w:lang w:eastAsia="bg-BG" w:bidi="bg-BG"/>
        </w:rPr>
        <w:tab/>
      </w:r>
      <w:r w:rsidR="00CA54A9">
        <w:rPr>
          <w:rFonts w:eastAsia="Times New Roman"/>
          <w:color w:val="000000"/>
          <w:sz w:val="24"/>
          <w:szCs w:val="24"/>
          <w:lang w:eastAsia="bg-BG" w:bidi="bg-BG"/>
        </w:rPr>
        <w:t>Във връзка с публикувана от О</w:t>
      </w:r>
      <w:r w:rsidRPr="00580C42">
        <w:rPr>
          <w:rFonts w:eastAsia="Times New Roman"/>
          <w:color w:val="000000"/>
          <w:sz w:val="24"/>
          <w:szCs w:val="24"/>
          <w:lang w:eastAsia="bg-BG" w:bidi="bg-BG"/>
        </w:rPr>
        <w:t xml:space="preserve">бщина </w:t>
      </w:r>
      <w:r>
        <w:rPr>
          <w:rFonts w:eastAsia="Times New Roman"/>
          <w:color w:val="000000"/>
          <w:sz w:val="24"/>
          <w:szCs w:val="24"/>
          <w:lang w:eastAsia="bg-BG" w:bidi="bg-BG"/>
        </w:rPr>
        <w:t>Вършец</w:t>
      </w:r>
      <w:r w:rsidRPr="00580C42">
        <w:rPr>
          <w:rFonts w:eastAsia="Times New Roman"/>
          <w:color w:val="000000"/>
          <w:sz w:val="24"/>
          <w:szCs w:val="24"/>
          <w:lang w:eastAsia="bg-BG" w:bidi="bg-BG"/>
        </w:rPr>
        <w:t xml:space="preserve"> покана </w:t>
      </w:r>
      <w:r w:rsidRPr="00D17CE9">
        <w:rPr>
          <w:rStyle w:val="a9"/>
          <w:spacing w:val="0"/>
          <w:sz w:val="24"/>
          <w:szCs w:val="24"/>
        </w:rPr>
        <w:t xml:space="preserve">за участие в пазарни консултации по чл. 44 от ЗОП </w:t>
      </w:r>
      <w:r w:rsidRPr="00A413F0">
        <w:rPr>
          <w:rStyle w:val="a9"/>
          <w:color w:val="000000"/>
          <w:spacing w:val="0"/>
          <w:sz w:val="24"/>
          <w:szCs w:val="24"/>
        </w:rPr>
        <w:t xml:space="preserve">с предмет: </w:t>
      </w:r>
      <w:r w:rsidR="0009619B" w:rsidRPr="0009619B">
        <w:rPr>
          <w:rStyle w:val="a9"/>
          <w:b/>
          <w:color w:val="000000"/>
          <w:spacing w:val="0"/>
          <w:sz w:val="24"/>
          <w:szCs w:val="24"/>
        </w:rPr>
        <w:t>„Инженеринг – проектиране, осъществяване на авторски надзор и изпълнение на СМР за реализиране на обект "Изграждане на ул. „5-та“, кв. Изток, гр. Вършец – етап 1“</w:t>
      </w:r>
      <w:r w:rsidR="0009619B">
        <w:rPr>
          <w:rStyle w:val="a9"/>
          <w:b/>
          <w:color w:val="000000"/>
          <w:spacing w:val="0"/>
          <w:sz w:val="24"/>
          <w:szCs w:val="24"/>
        </w:rPr>
        <w:t>,</w:t>
      </w:r>
      <w:bookmarkStart w:id="0" w:name="_GoBack"/>
      <w:bookmarkEnd w:id="0"/>
    </w:p>
    <w:p w:rsidR="009735C5" w:rsidRPr="007209C4" w:rsidRDefault="007209C4" w:rsidP="00AA592B">
      <w:pPr>
        <w:pStyle w:val="1"/>
        <w:shd w:val="clear" w:color="auto" w:fill="auto"/>
        <w:spacing w:before="120" w:after="120" w:line="288" w:lineRule="auto"/>
        <w:ind w:firstLine="567"/>
        <w:jc w:val="both"/>
        <w:rPr>
          <w:sz w:val="24"/>
          <w:szCs w:val="24"/>
        </w:rPr>
      </w:pPr>
      <w:r w:rsidRPr="007209C4">
        <w:rPr>
          <w:rStyle w:val="a9"/>
          <w:spacing w:val="0"/>
          <w:sz w:val="24"/>
          <w:szCs w:val="24"/>
        </w:rPr>
        <w:t>д</w:t>
      </w:r>
      <w:r w:rsidR="007B5144" w:rsidRPr="007209C4">
        <w:rPr>
          <w:sz w:val="24"/>
          <w:szCs w:val="24"/>
        </w:rPr>
        <w:t>екларираме, че сме з</w:t>
      </w:r>
      <w:r w:rsidR="009735C5" w:rsidRPr="007209C4">
        <w:rPr>
          <w:sz w:val="24"/>
          <w:szCs w:val="24"/>
        </w:rPr>
        <w:t xml:space="preserve">апознати </w:t>
      </w:r>
      <w:r w:rsidR="000D1363">
        <w:rPr>
          <w:sz w:val="24"/>
          <w:szCs w:val="24"/>
        </w:rPr>
        <w:t xml:space="preserve">и </w:t>
      </w:r>
      <w:r w:rsidR="009735C5" w:rsidRPr="007209C4">
        <w:rPr>
          <w:sz w:val="24"/>
          <w:szCs w:val="24"/>
        </w:rPr>
        <w:t>приемаме изцяло условията на поканата за участие в пазарн</w:t>
      </w:r>
      <w:r w:rsidR="00B71356" w:rsidRPr="007209C4">
        <w:rPr>
          <w:sz w:val="24"/>
          <w:szCs w:val="24"/>
        </w:rPr>
        <w:t>ата консултация</w:t>
      </w:r>
      <w:r w:rsidR="009735C5" w:rsidRPr="007209C4">
        <w:rPr>
          <w:sz w:val="24"/>
          <w:szCs w:val="24"/>
        </w:rPr>
        <w:t>.</w:t>
      </w:r>
    </w:p>
    <w:p w:rsidR="002E26F4" w:rsidRPr="002E26F4" w:rsidRDefault="002E26F4" w:rsidP="002E26F4">
      <w:pPr>
        <w:spacing w:before="120" w:after="120" w:line="288" w:lineRule="auto"/>
        <w:ind w:firstLine="540"/>
        <w:jc w:val="both"/>
      </w:pPr>
      <w:r w:rsidRPr="002E26F4">
        <w:t xml:space="preserve">Декларираме, че сме в състояние да изпълним качествено и в пълен обем всички </w:t>
      </w:r>
      <w:r w:rsidR="00733011">
        <w:t>дейности</w:t>
      </w:r>
      <w:r w:rsidRPr="002E26F4">
        <w:t>, предмет на настоящата покана, в съответствие с Техническата спецификация, изискванията на Възложителя и нормативните разпоредби на действащото законодателство.</w:t>
      </w:r>
    </w:p>
    <w:p w:rsidR="00DF2D55" w:rsidRPr="00DA5A57" w:rsidRDefault="00DF2D55" w:rsidP="0067315D">
      <w:pPr>
        <w:tabs>
          <w:tab w:val="left" w:pos="851"/>
          <w:tab w:val="left" w:pos="993"/>
        </w:tabs>
        <w:ind w:firstLine="567"/>
        <w:jc w:val="both"/>
        <w:rPr>
          <w:b/>
        </w:rPr>
      </w:pPr>
      <w:r w:rsidRPr="0024040A">
        <w:rPr>
          <w:b/>
        </w:rPr>
        <w:t xml:space="preserve">Предлагаме обща цена за изпълнение на </w:t>
      </w:r>
      <w:r>
        <w:rPr>
          <w:b/>
        </w:rPr>
        <w:t>дейностите от обществената поръчка</w:t>
      </w:r>
      <w:r w:rsidRPr="0024040A">
        <w:rPr>
          <w:b/>
        </w:rPr>
        <w:t xml:space="preserve"> в размер на</w:t>
      </w:r>
      <w:r>
        <w:rPr>
          <w:b/>
        </w:rPr>
        <w:t xml:space="preserve"> </w:t>
      </w:r>
      <w:r w:rsidRPr="007F6929">
        <w:rPr>
          <w:b/>
        </w:rPr>
        <w:t>.....................</w:t>
      </w:r>
      <w:r>
        <w:rPr>
          <w:b/>
        </w:rPr>
        <w:t xml:space="preserve">.................. </w:t>
      </w:r>
      <w:r w:rsidRPr="007F6929">
        <w:rPr>
          <w:b/>
        </w:rPr>
        <w:t>(словом:</w:t>
      </w:r>
      <w:r>
        <w:rPr>
          <w:b/>
        </w:rPr>
        <w:t xml:space="preserve"> ………………</w:t>
      </w:r>
      <w:r w:rsidRPr="007F6929">
        <w:rPr>
          <w:b/>
        </w:rPr>
        <w:t>........................................) лева без ДДС, съответно …………………….... (словом:……………………………..)</w:t>
      </w:r>
      <w:r>
        <w:rPr>
          <w:b/>
        </w:rPr>
        <w:t xml:space="preserve"> лева с ДДС, формирана при сумирането на цените за отделните дейности, както следва:</w:t>
      </w:r>
    </w:p>
    <w:p w:rsidR="00DF2D55" w:rsidRDefault="00DF2D55" w:rsidP="00DF2D55">
      <w:pPr>
        <w:pStyle w:val="NumPar1"/>
        <w:numPr>
          <w:ilvl w:val="0"/>
          <w:numId w:val="3"/>
        </w:numPr>
        <w:tabs>
          <w:tab w:val="clear" w:pos="850"/>
          <w:tab w:val="left" w:pos="851"/>
          <w:tab w:val="num" w:pos="1134"/>
        </w:tabs>
        <w:ind w:left="0" w:firstLine="567"/>
        <w:rPr>
          <w:b/>
        </w:rPr>
      </w:pPr>
      <w:r w:rsidRPr="00AE0299">
        <w:rPr>
          <w:b/>
        </w:rPr>
        <w:lastRenderedPageBreak/>
        <w:t xml:space="preserve">Цена за изпълнение на дейността изготвяне на </w:t>
      </w:r>
      <w:r>
        <w:rPr>
          <w:b/>
        </w:rPr>
        <w:t xml:space="preserve">технически проект </w:t>
      </w:r>
      <w:r w:rsidRPr="00AE0299">
        <w:rPr>
          <w:b/>
        </w:rPr>
        <w:t>- …………………. (словом: ……………………..) лева без ДДС  и ………………. (словом: ……………………………..) лева с ДДС;</w:t>
      </w:r>
    </w:p>
    <w:p w:rsidR="00DF2D55" w:rsidRPr="00E719C8" w:rsidRDefault="00DF2D55" w:rsidP="00DF2D55">
      <w:pPr>
        <w:pStyle w:val="Text1"/>
        <w:rPr>
          <w:sz w:val="10"/>
        </w:rPr>
      </w:pPr>
    </w:p>
    <w:p w:rsidR="00DF2D55" w:rsidRDefault="00DF2D55" w:rsidP="00DF2D55">
      <w:pPr>
        <w:pStyle w:val="NumPar1"/>
        <w:tabs>
          <w:tab w:val="clear" w:pos="850"/>
          <w:tab w:val="num" w:pos="851"/>
        </w:tabs>
        <w:ind w:left="0" w:firstLine="567"/>
        <w:rPr>
          <w:b/>
        </w:rPr>
      </w:pPr>
      <w:r w:rsidRPr="008575BB">
        <w:rPr>
          <w:b/>
        </w:rPr>
        <w:t xml:space="preserve">Цена за </w:t>
      </w:r>
      <w:r>
        <w:rPr>
          <w:b/>
        </w:rPr>
        <w:t>изпълнение на дейността осъществяване на авторски надзор</w:t>
      </w:r>
      <w:r w:rsidRPr="008575BB">
        <w:rPr>
          <w:b/>
        </w:rPr>
        <w:t xml:space="preserve"> - …………………. (словом: ……………………..) лева без ДДС и ………………………. (словом: ……………………………..) лева с ДДС</w:t>
      </w:r>
      <w:r>
        <w:rPr>
          <w:b/>
        </w:rPr>
        <w:t>;</w:t>
      </w:r>
    </w:p>
    <w:p w:rsidR="00DF2D55" w:rsidRPr="00E719C8" w:rsidRDefault="00DF2D55" w:rsidP="00DF2D55">
      <w:pPr>
        <w:pStyle w:val="Text1"/>
        <w:rPr>
          <w:sz w:val="10"/>
        </w:rPr>
      </w:pPr>
    </w:p>
    <w:p w:rsidR="00DF2D55" w:rsidRDefault="00DF2D55" w:rsidP="00DF2D55">
      <w:pPr>
        <w:pStyle w:val="NumPar1"/>
        <w:tabs>
          <w:tab w:val="clear" w:pos="850"/>
          <w:tab w:val="num" w:pos="851"/>
        </w:tabs>
        <w:ind w:left="0" w:firstLine="567"/>
        <w:rPr>
          <w:b/>
        </w:rPr>
      </w:pPr>
      <w:r w:rsidRPr="00AE0299">
        <w:rPr>
          <w:b/>
        </w:rPr>
        <w:t xml:space="preserve">Цена за изпълнение на дейността СМР </w:t>
      </w:r>
      <w:r>
        <w:t xml:space="preserve">- </w:t>
      </w:r>
      <w:r w:rsidRPr="008575BB">
        <w:rPr>
          <w:b/>
        </w:rPr>
        <w:t>……………</w:t>
      </w:r>
      <w:r>
        <w:rPr>
          <w:b/>
        </w:rPr>
        <w:t>………………</w:t>
      </w:r>
      <w:r w:rsidRPr="008575BB">
        <w:rPr>
          <w:b/>
        </w:rPr>
        <w:t>……. (словом: ……………………..) лева без ДДС и ………………………. (словом: ……………………………..) лева с ДДС</w:t>
      </w:r>
      <w:r>
        <w:rPr>
          <w:b/>
        </w:rPr>
        <w:t>;</w:t>
      </w:r>
    </w:p>
    <w:p w:rsidR="00203B95" w:rsidRPr="00E719C8" w:rsidRDefault="00203B95" w:rsidP="002E26F4">
      <w:pPr>
        <w:spacing w:before="120" w:after="120" w:line="288" w:lineRule="auto"/>
        <w:ind w:firstLine="540"/>
        <w:jc w:val="both"/>
        <w:rPr>
          <w:sz w:val="14"/>
        </w:rPr>
      </w:pPr>
    </w:p>
    <w:p w:rsidR="00DF2D55" w:rsidRDefault="00DF2D55" w:rsidP="002E26F4">
      <w:pPr>
        <w:spacing w:before="120" w:after="120" w:line="288" w:lineRule="auto"/>
        <w:ind w:firstLine="540"/>
        <w:jc w:val="both"/>
      </w:pPr>
      <w:r>
        <w:t xml:space="preserve">Декларираме, че предложената цена е определена при </w:t>
      </w:r>
      <w:r w:rsidRPr="0024040A">
        <w:t xml:space="preserve">пълно съответствие с условията от </w:t>
      </w:r>
      <w:r>
        <w:t>поканата и приложената Техническа спецификация и включва всички разходи за пълното, точно и съответстващо на нормативните изисквания изпълнение на всички дейности</w:t>
      </w:r>
      <w:r w:rsidRPr="0024040A">
        <w:t xml:space="preserve"> </w:t>
      </w:r>
      <w:r w:rsidR="00812270">
        <w:t xml:space="preserve">от </w:t>
      </w:r>
      <w:r>
        <w:t>общ</w:t>
      </w:r>
      <w:r w:rsidR="005A0BDA">
        <w:t>ествената поръчка, предмет на настоящата пазарна консултация.</w:t>
      </w:r>
    </w:p>
    <w:p w:rsidR="002E26F4" w:rsidRPr="002E26F4" w:rsidRDefault="002E26F4" w:rsidP="002E26F4">
      <w:pPr>
        <w:spacing w:before="120" w:after="120" w:line="288" w:lineRule="auto"/>
        <w:ind w:firstLine="540"/>
        <w:jc w:val="both"/>
      </w:pPr>
      <w:r w:rsidRPr="002E26F4">
        <w:t xml:space="preserve">Известно </w:t>
      </w:r>
      <w:r w:rsidR="000D1363">
        <w:t>н</w:t>
      </w:r>
      <w:r w:rsidRPr="002E26F4">
        <w:t xml:space="preserve">и е, че настоящата оферта е индикативна и че Възложителят ще предприеме действия, с които да гарантира, че лицата, участвали в настоящите пазарните консултации, нямат предимство пред останалите кандидати или участници в последващо възлагане на обществената поръчка. Тези действия включват публикуване на профила на купувача на цялата информация, разменена по повод подготовката за възлагане на обществена поръчка, </w:t>
      </w:r>
      <w:r w:rsidR="002C21BC">
        <w:t xml:space="preserve">получените индикативни оферти, </w:t>
      </w:r>
      <w:r w:rsidRPr="002E26F4">
        <w:t>включително получения от възложителя резултат, а ако това е невъзможно - посочване чрез профила на купувача на мястото, от което тази информация може да бъде получена.</w:t>
      </w:r>
      <w:r w:rsidR="002C21BC">
        <w:t xml:space="preserve"> </w:t>
      </w:r>
    </w:p>
    <w:p w:rsidR="009735C5" w:rsidRPr="002E26F4" w:rsidRDefault="002E26F4" w:rsidP="002E26F4">
      <w:pPr>
        <w:spacing w:before="120" w:after="120" w:line="288" w:lineRule="auto"/>
        <w:ind w:firstLine="540"/>
        <w:jc w:val="both"/>
      </w:pPr>
      <w:r w:rsidRPr="002E26F4">
        <w:t xml:space="preserve">Информиран/а съм, че съгласно член 44, ал. </w:t>
      </w:r>
      <w:r w:rsidR="00AA592B">
        <w:t>(</w:t>
      </w:r>
      <w:r w:rsidRPr="002E26F4">
        <w:t>5</w:t>
      </w:r>
      <w:r w:rsidR="00AA592B">
        <w:t>)</w:t>
      </w:r>
      <w:r w:rsidRPr="002E26F4">
        <w:t xml:space="preserve"> от ЗОП, в случай че с извършването на действия по член 44, ал. </w:t>
      </w:r>
      <w:r w:rsidR="00AA592B">
        <w:t>(</w:t>
      </w:r>
      <w:r w:rsidRPr="002E26F4">
        <w:t>3</w:t>
      </w:r>
      <w:r w:rsidR="00AA592B">
        <w:t>)</w:t>
      </w:r>
      <w:r w:rsidRPr="002E26F4">
        <w:t xml:space="preserve"> и/или </w:t>
      </w:r>
      <w:r w:rsidR="00AA592B">
        <w:t>(</w:t>
      </w:r>
      <w:r w:rsidRPr="002E26F4">
        <w:t>4</w:t>
      </w:r>
      <w:r w:rsidR="00AA592B">
        <w:t>)</w:t>
      </w:r>
      <w:r w:rsidRPr="002E26F4">
        <w:t xml:space="preserve"> от ЗОП, Възложителят не може да се осигури спазване на принципа за равнопоставеност, в качеството ми на оферент, участвал в настоящите пазарни консултации, ще бъда отстранен/а от процедурата за възлагане на обществена поръчка, ако не мога да докажа, че участието ми не води до нарушаване на този принцип.</w:t>
      </w:r>
    </w:p>
    <w:p w:rsidR="009735C5" w:rsidRPr="002E26F4" w:rsidRDefault="009735C5" w:rsidP="002E26F4">
      <w:pPr>
        <w:spacing w:before="120" w:after="120" w:line="288" w:lineRule="auto"/>
        <w:ind w:firstLine="540"/>
        <w:jc w:val="both"/>
        <w:rPr>
          <w:b/>
        </w:rPr>
      </w:pPr>
      <w:r w:rsidRPr="002E26F4">
        <w:t>Декларираме, че сме съгласни</w:t>
      </w:r>
      <w:r w:rsidR="00B71356" w:rsidRPr="002E26F4">
        <w:t xml:space="preserve"> срока на </w:t>
      </w:r>
      <w:r w:rsidRPr="002E26F4">
        <w:t xml:space="preserve"> валидност на нашата оферта да бъде </w:t>
      </w:r>
      <w:r w:rsidR="006B08C0" w:rsidRPr="002E26F4">
        <w:rPr>
          <w:b/>
          <w:bCs/>
        </w:rPr>
        <w:t>90</w:t>
      </w:r>
      <w:r w:rsidRPr="002E26F4">
        <w:rPr>
          <w:b/>
          <w:bCs/>
        </w:rPr>
        <w:t xml:space="preserve"> </w:t>
      </w:r>
      <w:r w:rsidR="009A5B4F" w:rsidRPr="002E26F4">
        <w:rPr>
          <w:b/>
          <w:bCs/>
          <w:lang w:val="en-US"/>
        </w:rPr>
        <w:t>(</w:t>
      </w:r>
      <w:r w:rsidR="006B08C0" w:rsidRPr="002E26F4">
        <w:rPr>
          <w:b/>
          <w:bCs/>
          <w:i/>
        </w:rPr>
        <w:t>деветдесет</w:t>
      </w:r>
      <w:r w:rsidR="00B71356" w:rsidRPr="002E26F4">
        <w:rPr>
          <w:b/>
          <w:bCs/>
          <w:i/>
        </w:rPr>
        <w:t>)</w:t>
      </w:r>
      <w:r w:rsidR="00B71356" w:rsidRPr="002E26F4">
        <w:rPr>
          <w:rFonts w:eastAsia="Calibri"/>
        </w:rPr>
        <w:t xml:space="preserve"> </w:t>
      </w:r>
      <w:r w:rsidR="009A5B4F" w:rsidRPr="002E26F4">
        <w:rPr>
          <w:rFonts w:eastAsia="Calibri"/>
        </w:rPr>
        <w:t>календарни дни</w:t>
      </w:r>
      <w:r w:rsidR="00B71356" w:rsidRPr="002E26F4">
        <w:rPr>
          <w:rFonts w:eastAsia="Calibri"/>
        </w:rPr>
        <w:t xml:space="preserve"> след датата, определена за краен срок за предаване на офертата за участие в </w:t>
      </w:r>
      <w:r w:rsidR="00B71356" w:rsidRPr="002E26F4">
        <w:rPr>
          <w:color w:val="000000"/>
        </w:rPr>
        <w:t>пазарната консултация</w:t>
      </w:r>
      <w:r w:rsidR="00B71356" w:rsidRPr="002E26F4">
        <w:rPr>
          <w:rFonts w:eastAsia="Calibri"/>
        </w:rPr>
        <w:t>.</w:t>
      </w:r>
    </w:p>
    <w:p w:rsidR="00B71356" w:rsidRPr="005C54BF" w:rsidRDefault="00B71356" w:rsidP="002E26F4">
      <w:pPr>
        <w:spacing w:before="120" w:after="120" w:line="288" w:lineRule="auto"/>
        <w:rPr>
          <w:b/>
          <w:bCs/>
          <w:sz w:val="14"/>
        </w:rPr>
      </w:pPr>
    </w:p>
    <w:p w:rsidR="00AA592B" w:rsidRPr="002E26F4" w:rsidRDefault="00AA592B" w:rsidP="002E26F4">
      <w:pPr>
        <w:spacing w:before="120" w:after="120" w:line="288" w:lineRule="auto"/>
        <w:rPr>
          <w:b/>
          <w:bCs/>
        </w:rPr>
      </w:pPr>
    </w:p>
    <w:p w:rsidR="007B5144" w:rsidRPr="007B5144" w:rsidRDefault="007B5144" w:rsidP="007B5144">
      <w:pPr>
        <w:shd w:val="clear" w:color="auto" w:fill="FFFFFF"/>
        <w:tabs>
          <w:tab w:val="left" w:leader="underscore" w:pos="5587"/>
          <w:tab w:val="left" w:leader="underscore" w:pos="6960"/>
          <w:tab w:val="left" w:leader="underscore" w:pos="7987"/>
        </w:tabs>
        <w:spacing w:line="360" w:lineRule="auto"/>
        <w:rPr>
          <w:rFonts w:eastAsia="Calibri"/>
          <w:lang w:val="ru-RU"/>
        </w:rPr>
      </w:pPr>
      <w:r w:rsidRPr="007B5144">
        <w:rPr>
          <w:rFonts w:eastAsia="Calibri"/>
          <w:color w:val="000000"/>
          <w:spacing w:val="1"/>
          <w:lang w:val="ru-RU"/>
        </w:rPr>
        <w:t xml:space="preserve">Дата: </w:t>
      </w:r>
      <w:r w:rsidRPr="007B5144">
        <w:rPr>
          <w:rFonts w:eastAsia="Calibri"/>
          <w:color w:val="000000"/>
          <w:lang w:val="ru-RU"/>
        </w:rPr>
        <w:t>________/_______/_________</w:t>
      </w:r>
    </w:p>
    <w:p w:rsidR="007B5144" w:rsidRPr="007B5144" w:rsidRDefault="007B5144" w:rsidP="007B5144">
      <w:pPr>
        <w:shd w:val="clear" w:color="auto" w:fill="FFFFFF"/>
        <w:tabs>
          <w:tab w:val="left" w:leader="underscore" w:pos="8040"/>
        </w:tabs>
        <w:spacing w:line="360" w:lineRule="auto"/>
        <w:jc w:val="both"/>
        <w:rPr>
          <w:rFonts w:eastAsia="Calibri"/>
          <w:lang w:val="ru-RU"/>
        </w:rPr>
      </w:pPr>
      <w:r w:rsidRPr="007B5144">
        <w:rPr>
          <w:rFonts w:eastAsia="Calibri"/>
          <w:color w:val="000000"/>
          <w:spacing w:val="1"/>
          <w:lang w:val="ru-RU"/>
        </w:rPr>
        <w:t xml:space="preserve">Име и фамилия   </w:t>
      </w:r>
      <w:r w:rsidRPr="007B5144">
        <w:rPr>
          <w:rFonts w:eastAsia="Calibri"/>
          <w:color w:val="000000"/>
          <w:lang w:val="ru-RU"/>
        </w:rPr>
        <w:t>__________________________________</w:t>
      </w:r>
    </w:p>
    <w:p w:rsidR="007B5144" w:rsidRPr="007B5144" w:rsidRDefault="007B5144" w:rsidP="007B5144">
      <w:pPr>
        <w:shd w:val="clear" w:color="auto" w:fill="FFFFFF"/>
        <w:tabs>
          <w:tab w:val="left" w:leader="underscore" w:pos="8035"/>
        </w:tabs>
        <w:spacing w:line="360" w:lineRule="auto"/>
        <w:jc w:val="both"/>
        <w:rPr>
          <w:rFonts w:eastAsia="Calibri"/>
          <w:lang w:val="ru-RU"/>
        </w:rPr>
      </w:pPr>
      <w:r w:rsidRPr="007B5144">
        <w:rPr>
          <w:rFonts w:eastAsia="Calibri"/>
          <w:color w:val="000000"/>
          <w:spacing w:val="2"/>
          <w:lang w:val="ru-RU"/>
        </w:rPr>
        <w:t xml:space="preserve">Длъжност   </w:t>
      </w:r>
      <w:r w:rsidRPr="007B5144">
        <w:rPr>
          <w:rFonts w:eastAsia="Calibri"/>
          <w:color w:val="000000"/>
          <w:lang w:val="ru-RU"/>
        </w:rPr>
        <w:t>_______________________________________</w:t>
      </w:r>
    </w:p>
    <w:p w:rsidR="00D51F03" w:rsidRDefault="007B5144" w:rsidP="007209C4">
      <w:pPr>
        <w:shd w:val="clear" w:color="auto" w:fill="FFFFFF"/>
        <w:tabs>
          <w:tab w:val="left" w:leader="underscore" w:pos="8040"/>
        </w:tabs>
        <w:spacing w:line="360" w:lineRule="auto"/>
        <w:jc w:val="both"/>
        <w:rPr>
          <w:rFonts w:eastAsia="Calibri"/>
          <w:color w:val="000000"/>
          <w:lang w:val="ru-RU"/>
        </w:rPr>
      </w:pPr>
      <w:r w:rsidRPr="007B5144">
        <w:rPr>
          <w:rFonts w:eastAsia="Calibri"/>
          <w:color w:val="000000"/>
          <w:spacing w:val="1"/>
          <w:lang w:val="ru-RU"/>
        </w:rPr>
        <w:t xml:space="preserve">Наименование на оферента   </w:t>
      </w:r>
      <w:r w:rsidRPr="007B5144">
        <w:rPr>
          <w:rFonts w:eastAsia="Calibri"/>
          <w:color w:val="000000"/>
          <w:lang w:val="ru-RU"/>
        </w:rPr>
        <w:t xml:space="preserve">______________________  </w:t>
      </w:r>
    </w:p>
    <w:p w:rsidR="000D1363" w:rsidRPr="007B5144" w:rsidRDefault="000D1363" w:rsidP="000D1363">
      <w:pPr>
        <w:shd w:val="clear" w:color="auto" w:fill="FFFFFF"/>
        <w:spacing w:line="360" w:lineRule="auto"/>
        <w:jc w:val="both"/>
        <w:rPr>
          <w:rFonts w:eastAsia="Calibri"/>
          <w:lang w:val="ru-RU"/>
        </w:rPr>
      </w:pPr>
      <w:proofErr w:type="spellStart"/>
      <w:proofErr w:type="gramStart"/>
      <w:r w:rsidRPr="007B5144">
        <w:rPr>
          <w:rFonts w:eastAsia="Calibri"/>
          <w:color w:val="000000"/>
          <w:spacing w:val="-3"/>
          <w:lang w:val="ru-RU"/>
        </w:rPr>
        <w:t>Подпис</w:t>
      </w:r>
      <w:proofErr w:type="spellEnd"/>
      <w:r w:rsidRPr="007B5144">
        <w:rPr>
          <w:rFonts w:eastAsia="Calibri"/>
          <w:color w:val="000000"/>
          <w:spacing w:val="-3"/>
          <w:lang w:val="ru-RU"/>
        </w:rPr>
        <w:t xml:space="preserve"> и</w:t>
      </w:r>
      <w:proofErr w:type="gramEnd"/>
      <w:r w:rsidRPr="007B5144">
        <w:rPr>
          <w:rFonts w:eastAsia="Calibri"/>
          <w:color w:val="000000"/>
          <w:spacing w:val="-3"/>
          <w:lang w:val="ru-RU"/>
        </w:rPr>
        <w:t xml:space="preserve"> </w:t>
      </w:r>
      <w:proofErr w:type="spellStart"/>
      <w:r w:rsidRPr="007B5144">
        <w:rPr>
          <w:rFonts w:eastAsia="Calibri"/>
          <w:color w:val="000000"/>
          <w:spacing w:val="-3"/>
          <w:lang w:val="ru-RU"/>
        </w:rPr>
        <w:t>печат</w:t>
      </w:r>
      <w:proofErr w:type="spellEnd"/>
      <w:r w:rsidRPr="007B5144">
        <w:rPr>
          <w:rFonts w:eastAsia="Calibri"/>
          <w:color w:val="000000"/>
          <w:spacing w:val="-3"/>
          <w:lang w:val="ru-RU"/>
        </w:rPr>
        <w:t>:</w:t>
      </w:r>
      <w:r>
        <w:rPr>
          <w:rFonts w:eastAsia="Calibri"/>
          <w:color w:val="000000"/>
          <w:spacing w:val="-3"/>
          <w:lang w:val="ru-RU"/>
        </w:rPr>
        <w:t xml:space="preserve"> </w:t>
      </w:r>
      <w:r w:rsidRPr="007B5144">
        <w:rPr>
          <w:rFonts w:eastAsia="Calibri"/>
          <w:color w:val="000000"/>
          <w:lang w:val="ru-RU"/>
        </w:rPr>
        <w:t xml:space="preserve">______________________  </w:t>
      </w:r>
    </w:p>
    <w:p w:rsidR="000D1363" w:rsidRPr="002E26F4" w:rsidRDefault="000D1363" w:rsidP="007209C4">
      <w:pPr>
        <w:shd w:val="clear" w:color="auto" w:fill="FFFFFF"/>
        <w:tabs>
          <w:tab w:val="left" w:leader="underscore" w:pos="8040"/>
        </w:tabs>
        <w:spacing w:line="360" w:lineRule="auto"/>
        <w:jc w:val="both"/>
      </w:pPr>
    </w:p>
    <w:sectPr w:rsidR="000D1363" w:rsidRPr="002E26F4" w:rsidSect="00E719C8">
      <w:headerReference w:type="default" r:id="rId8"/>
      <w:pgSz w:w="11906" w:h="16838"/>
      <w:pgMar w:top="851" w:right="849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10F" w:rsidRDefault="00E4510F" w:rsidP="009735C5">
      <w:r>
        <w:separator/>
      </w:r>
    </w:p>
  </w:endnote>
  <w:endnote w:type="continuationSeparator" w:id="0">
    <w:p w:rsidR="00E4510F" w:rsidRDefault="00E4510F" w:rsidP="00973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10F" w:rsidRDefault="00E4510F" w:rsidP="009735C5">
      <w:r>
        <w:separator/>
      </w:r>
    </w:p>
  </w:footnote>
  <w:footnote w:type="continuationSeparator" w:id="0">
    <w:p w:rsidR="00E4510F" w:rsidRDefault="00E4510F" w:rsidP="009735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5144" w:rsidRDefault="007B5144" w:rsidP="007B5144">
    <w:pPr>
      <w:pStyle w:val="a3"/>
    </w:pPr>
  </w:p>
  <w:p w:rsidR="00861765" w:rsidRDefault="0086176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44180"/>
    <w:multiLevelType w:val="multilevel"/>
    <w:tmpl w:val="3F58A7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hint="default"/>
        <w:b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79D53967"/>
    <w:multiLevelType w:val="hybridMultilevel"/>
    <w:tmpl w:val="9E5A4CBE"/>
    <w:lvl w:ilvl="0" w:tplc="CA58350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B23"/>
    <w:rsid w:val="000400D6"/>
    <w:rsid w:val="0009619B"/>
    <w:rsid w:val="00097509"/>
    <w:rsid w:val="000A4B23"/>
    <w:rsid w:val="000C1EAE"/>
    <w:rsid w:val="000C4B90"/>
    <w:rsid w:val="000C577D"/>
    <w:rsid w:val="000D1363"/>
    <w:rsid w:val="00152FAE"/>
    <w:rsid w:val="00191733"/>
    <w:rsid w:val="00203B95"/>
    <w:rsid w:val="002C21BC"/>
    <w:rsid w:val="002E26F4"/>
    <w:rsid w:val="002F31DF"/>
    <w:rsid w:val="00346EC4"/>
    <w:rsid w:val="003D7129"/>
    <w:rsid w:val="00421258"/>
    <w:rsid w:val="004912B2"/>
    <w:rsid w:val="00503C15"/>
    <w:rsid w:val="005A0BDA"/>
    <w:rsid w:val="005C54BF"/>
    <w:rsid w:val="005E0BA4"/>
    <w:rsid w:val="0067315D"/>
    <w:rsid w:val="006B08C0"/>
    <w:rsid w:val="007209C4"/>
    <w:rsid w:val="00733011"/>
    <w:rsid w:val="007B5144"/>
    <w:rsid w:val="007B7DC7"/>
    <w:rsid w:val="007E137A"/>
    <w:rsid w:val="00812270"/>
    <w:rsid w:val="00861765"/>
    <w:rsid w:val="009735C5"/>
    <w:rsid w:val="00981FC2"/>
    <w:rsid w:val="009A5B4F"/>
    <w:rsid w:val="00AA592B"/>
    <w:rsid w:val="00AD0F7A"/>
    <w:rsid w:val="00B543E9"/>
    <w:rsid w:val="00B71356"/>
    <w:rsid w:val="00C01D28"/>
    <w:rsid w:val="00CA54A9"/>
    <w:rsid w:val="00D07F82"/>
    <w:rsid w:val="00D51F03"/>
    <w:rsid w:val="00D85C2D"/>
    <w:rsid w:val="00DE46F0"/>
    <w:rsid w:val="00DF2D55"/>
    <w:rsid w:val="00E4367B"/>
    <w:rsid w:val="00E4510F"/>
    <w:rsid w:val="00E719C8"/>
    <w:rsid w:val="00E723EC"/>
    <w:rsid w:val="00EF5DB4"/>
    <w:rsid w:val="00F1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5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35C5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9735C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9735C5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9735C5"/>
    <w:rPr>
      <w:rFonts w:ascii="Tahoma" w:eastAsia="Times New Roman" w:hAnsi="Tahoma" w:cs="Tahoma"/>
      <w:sz w:val="16"/>
      <w:szCs w:val="16"/>
      <w:lang w:eastAsia="bg-BG"/>
    </w:rPr>
  </w:style>
  <w:style w:type="paragraph" w:styleId="a7">
    <w:name w:val="footer"/>
    <w:basedOn w:val="a"/>
    <w:link w:val="a8"/>
    <w:uiPriority w:val="99"/>
    <w:unhideWhenUsed/>
    <w:rsid w:val="009735C5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9735C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9">
    <w:name w:val="Основной текст_"/>
    <w:basedOn w:val="a0"/>
    <w:link w:val="1"/>
    <w:uiPriority w:val="99"/>
    <w:rsid w:val="006B08C0"/>
    <w:rPr>
      <w:rFonts w:ascii="Times New Roman" w:hAnsi="Times New Roman" w:cs="Times New Roman"/>
      <w:spacing w:val="1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9"/>
    <w:uiPriority w:val="99"/>
    <w:rsid w:val="006B08C0"/>
    <w:pPr>
      <w:widowControl w:val="0"/>
      <w:shd w:val="clear" w:color="auto" w:fill="FFFFFF"/>
      <w:spacing w:before="360" w:line="283" w:lineRule="exact"/>
      <w:jc w:val="center"/>
    </w:pPr>
    <w:rPr>
      <w:rFonts w:eastAsiaTheme="minorHAnsi"/>
      <w:spacing w:val="1"/>
      <w:sz w:val="21"/>
      <w:szCs w:val="21"/>
      <w:lang w:eastAsia="en-US"/>
    </w:rPr>
  </w:style>
  <w:style w:type="character" w:customStyle="1" w:styleId="9">
    <w:name w:val="Основной текст (9)_"/>
    <w:basedOn w:val="a0"/>
    <w:link w:val="91"/>
    <w:uiPriority w:val="99"/>
    <w:rsid w:val="00861765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91">
    <w:name w:val="Основной текст (9)1"/>
    <w:basedOn w:val="a"/>
    <w:link w:val="9"/>
    <w:uiPriority w:val="99"/>
    <w:rsid w:val="00861765"/>
    <w:pPr>
      <w:widowControl w:val="0"/>
      <w:shd w:val="clear" w:color="auto" w:fill="FFFFFF"/>
      <w:spacing w:after="60" w:line="240" w:lineRule="atLeast"/>
    </w:pPr>
    <w:rPr>
      <w:rFonts w:eastAsiaTheme="minorHAnsi"/>
      <w:b/>
      <w:bCs/>
      <w:sz w:val="23"/>
      <w:szCs w:val="23"/>
      <w:lang w:eastAsia="en-US"/>
    </w:rPr>
  </w:style>
  <w:style w:type="paragraph" w:customStyle="1" w:styleId="Text1">
    <w:name w:val="Text 1"/>
    <w:basedOn w:val="a"/>
    <w:rsid w:val="00DF2D55"/>
    <w:pPr>
      <w:spacing w:before="120" w:after="120"/>
      <w:ind w:left="850"/>
      <w:jc w:val="both"/>
    </w:pPr>
    <w:rPr>
      <w:rFonts w:eastAsia="Calibri"/>
      <w:szCs w:val="22"/>
    </w:rPr>
  </w:style>
  <w:style w:type="paragraph" w:customStyle="1" w:styleId="NumPar1">
    <w:name w:val="NumPar 1"/>
    <w:basedOn w:val="a"/>
    <w:next w:val="Text1"/>
    <w:rsid w:val="00DF2D55"/>
    <w:pPr>
      <w:numPr>
        <w:numId w:val="2"/>
      </w:numPr>
      <w:spacing w:before="120" w:after="120"/>
      <w:jc w:val="both"/>
    </w:pPr>
    <w:rPr>
      <w:rFonts w:eastAsia="Calibri"/>
      <w:szCs w:val="22"/>
    </w:rPr>
  </w:style>
  <w:style w:type="paragraph" w:customStyle="1" w:styleId="NumPar2">
    <w:name w:val="NumPar 2"/>
    <w:basedOn w:val="a"/>
    <w:next w:val="Text1"/>
    <w:rsid w:val="00DF2D55"/>
    <w:pPr>
      <w:numPr>
        <w:ilvl w:val="1"/>
        <w:numId w:val="2"/>
      </w:numPr>
      <w:spacing w:before="120" w:after="120"/>
      <w:jc w:val="both"/>
    </w:pPr>
    <w:rPr>
      <w:rFonts w:eastAsia="Calibri"/>
      <w:szCs w:val="22"/>
    </w:rPr>
  </w:style>
  <w:style w:type="paragraph" w:customStyle="1" w:styleId="NumPar3">
    <w:name w:val="NumPar 3"/>
    <w:basedOn w:val="a"/>
    <w:next w:val="Text1"/>
    <w:rsid w:val="00DF2D55"/>
    <w:pPr>
      <w:numPr>
        <w:ilvl w:val="2"/>
        <w:numId w:val="2"/>
      </w:numPr>
      <w:spacing w:before="120" w:after="120"/>
      <w:jc w:val="both"/>
    </w:pPr>
    <w:rPr>
      <w:rFonts w:eastAsia="Calibri"/>
      <w:szCs w:val="22"/>
    </w:rPr>
  </w:style>
  <w:style w:type="paragraph" w:customStyle="1" w:styleId="NumPar4">
    <w:name w:val="NumPar 4"/>
    <w:basedOn w:val="a"/>
    <w:next w:val="Text1"/>
    <w:rsid w:val="00DF2D55"/>
    <w:pPr>
      <w:numPr>
        <w:ilvl w:val="3"/>
        <w:numId w:val="2"/>
      </w:numPr>
      <w:spacing w:before="120" w:after="120"/>
      <w:jc w:val="both"/>
    </w:pPr>
    <w:rPr>
      <w:rFonts w:eastAsia="Calibri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5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35C5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9735C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9735C5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9735C5"/>
    <w:rPr>
      <w:rFonts w:ascii="Tahoma" w:eastAsia="Times New Roman" w:hAnsi="Tahoma" w:cs="Tahoma"/>
      <w:sz w:val="16"/>
      <w:szCs w:val="16"/>
      <w:lang w:eastAsia="bg-BG"/>
    </w:rPr>
  </w:style>
  <w:style w:type="paragraph" w:styleId="a7">
    <w:name w:val="footer"/>
    <w:basedOn w:val="a"/>
    <w:link w:val="a8"/>
    <w:uiPriority w:val="99"/>
    <w:unhideWhenUsed/>
    <w:rsid w:val="009735C5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9735C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9">
    <w:name w:val="Основной текст_"/>
    <w:basedOn w:val="a0"/>
    <w:link w:val="1"/>
    <w:uiPriority w:val="99"/>
    <w:rsid w:val="006B08C0"/>
    <w:rPr>
      <w:rFonts w:ascii="Times New Roman" w:hAnsi="Times New Roman" w:cs="Times New Roman"/>
      <w:spacing w:val="1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9"/>
    <w:uiPriority w:val="99"/>
    <w:rsid w:val="006B08C0"/>
    <w:pPr>
      <w:widowControl w:val="0"/>
      <w:shd w:val="clear" w:color="auto" w:fill="FFFFFF"/>
      <w:spacing w:before="360" w:line="283" w:lineRule="exact"/>
      <w:jc w:val="center"/>
    </w:pPr>
    <w:rPr>
      <w:rFonts w:eastAsiaTheme="minorHAnsi"/>
      <w:spacing w:val="1"/>
      <w:sz w:val="21"/>
      <w:szCs w:val="21"/>
      <w:lang w:eastAsia="en-US"/>
    </w:rPr>
  </w:style>
  <w:style w:type="character" w:customStyle="1" w:styleId="9">
    <w:name w:val="Основной текст (9)_"/>
    <w:basedOn w:val="a0"/>
    <w:link w:val="91"/>
    <w:uiPriority w:val="99"/>
    <w:rsid w:val="00861765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91">
    <w:name w:val="Основной текст (9)1"/>
    <w:basedOn w:val="a"/>
    <w:link w:val="9"/>
    <w:uiPriority w:val="99"/>
    <w:rsid w:val="00861765"/>
    <w:pPr>
      <w:widowControl w:val="0"/>
      <w:shd w:val="clear" w:color="auto" w:fill="FFFFFF"/>
      <w:spacing w:after="60" w:line="240" w:lineRule="atLeast"/>
    </w:pPr>
    <w:rPr>
      <w:rFonts w:eastAsiaTheme="minorHAnsi"/>
      <w:b/>
      <w:bCs/>
      <w:sz w:val="23"/>
      <w:szCs w:val="23"/>
      <w:lang w:eastAsia="en-US"/>
    </w:rPr>
  </w:style>
  <w:style w:type="paragraph" w:customStyle="1" w:styleId="Text1">
    <w:name w:val="Text 1"/>
    <w:basedOn w:val="a"/>
    <w:rsid w:val="00DF2D55"/>
    <w:pPr>
      <w:spacing w:before="120" w:after="120"/>
      <w:ind w:left="850"/>
      <w:jc w:val="both"/>
    </w:pPr>
    <w:rPr>
      <w:rFonts w:eastAsia="Calibri"/>
      <w:szCs w:val="22"/>
    </w:rPr>
  </w:style>
  <w:style w:type="paragraph" w:customStyle="1" w:styleId="NumPar1">
    <w:name w:val="NumPar 1"/>
    <w:basedOn w:val="a"/>
    <w:next w:val="Text1"/>
    <w:rsid w:val="00DF2D55"/>
    <w:pPr>
      <w:numPr>
        <w:numId w:val="2"/>
      </w:numPr>
      <w:spacing w:before="120" w:after="120"/>
      <w:jc w:val="both"/>
    </w:pPr>
    <w:rPr>
      <w:rFonts w:eastAsia="Calibri"/>
      <w:szCs w:val="22"/>
    </w:rPr>
  </w:style>
  <w:style w:type="paragraph" w:customStyle="1" w:styleId="NumPar2">
    <w:name w:val="NumPar 2"/>
    <w:basedOn w:val="a"/>
    <w:next w:val="Text1"/>
    <w:rsid w:val="00DF2D55"/>
    <w:pPr>
      <w:numPr>
        <w:ilvl w:val="1"/>
        <w:numId w:val="2"/>
      </w:numPr>
      <w:spacing w:before="120" w:after="120"/>
      <w:jc w:val="both"/>
    </w:pPr>
    <w:rPr>
      <w:rFonts w:eastAsia="Calibri"/>
      <w:szCs w:val="22"/>
    </w:rPr>
  </w:style>
  <w:style w:type="paragraph" w:customStyle="1" w:styleId="NumPar3">
    <w:name w:val="NumPar 3"/>
    <w:basedOn w:val="a"/>
    <w:next w:val="Text1"/>
    <w:rsid w:val="00DF2D55"/>
    <w:pPr>
      <w:numPr>
        <w:ilvl w:val="2"/>
        <w:numId w:val="2"/>
      </w:numPr>
      <w:spacing w:before="120" w:after="120"/>
      <w:jc w:val="both"/>
    </w:pPr>
    <w:rPr>
      <w:rFonts w:eastAsia="Calibri"/>
      <w:szCs w:val="22"/>
    </w:rPr>
  </w:style>
  <w:style w:type="paragraph" w:customStyle="1" w:styleId="NumPar4">
    <w:name w:val="NumPar 4"/>
    <w:basedOn w:val="a"/>
    <w:next w:val="Text1"/>
    <w:rsid w:val="00DF2D55"/>
    <w:pPr>
      <w:numPr>
        <w:ilvl w:val="3"/>
        <w:numId w:val="2"/>
      </w:numPr>
      <w:spacing w:before="120" w:after="120"/>
      <w:jc w:val="both"/>
    </w:pPr>
    <w:rPr>
      <w:rFonts w:eastAsia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8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604</Words>
  <Characters>3449</Characters>
  <Application>Microsoft Office Word</Application>
  <DocSecurity>0</DocSecurity>
  <Lines>28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EI1</dc:creator>
  <cp:keywords/>
  <dc:description/>
  <cp:lastModifiedBy>K</cp:lastModifiedBy>
  <cp:revision>23</cp:revision>
  <dcterms:created xsi:type="dcterms:W3CDTF">2019-07-03T04:35:00Z</dcterms:created>
  <dcterms:modified xsi:type="dcterms:W3CDTF">2020-02-03T09:13:00Z</dcterms:modified>
</cp:coreProperties>
</file>